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E8B" w:rsidRDefault="00F00E8B" w:rsidP="00F00E8B">
      <w:pPr>
        <w:ind w:right="-852"/>
        <w:jc w:val="both"/>
        <w:rPr>
          <w:sz w:val="26"/>
          <w:szCs w:val="26"/>
        </w:rPr>
      </w:pPr>
    </w:p>
    <w:p w:rsidR="00F00E8B" w:rsidRPr="00081826" w:rsidRDefault="00F00E8B" w:rsidP="00F00E8B">
      <w:pPr>
        <w:rPr>
          <w:b/>
        </w:rPr>
      </w:pPr>
      <w:r w:rsidRPr="00081826">
        <w:rPr>
          <w:b/>
        </w:rPr>
        <w:t>INDICAÇÃO N° 0</w:t>
      </w:r>
      <w:r>
        <w:rPr>
          <w:b/>
        </w:rPr>
        <w:t>21</w:t>
      </w:r>
      <w:r w:rsidRPr="00081826">
        <w:rPr>
          <w:b/>
        </w:rPr>
        <w:t>/2020</w:t>
      </w:r>
    </w:p>
    <w:p w:rsidR="00F00E8B" w:rsidRPr="00081826" w:rsidRDefault="00F00E8B" w:rsidP="00F00E8B">
      <w:pPr>
        <w:rPr>
          <w:b/>
        </w:rPr>
      </w:pPr>
      <w:r w:rsidRPr="00081826">
        <w:rPr>
          <w:b/>
        </w:rPr>
        <w:t>AUTOR: PLENÁRIO DA CÂMARA MUNICIPAL</w:t>
      </w:r>
    </w:p>
    <w:p w:rsidR="00F00E8B" w:rsidRPr="00081826" w:rsidRDefault="00F00E8B" w:rsidP="00F00E8B">
      <w:pPr>
        <w:rPr>
          <w:b/>
        </w:rPr>
      </w:pPr>
      <w:r w:rsidRPr="00081826">
        <w:rPr>
          <w:b/>
        </w:rPr>
        <w:tab/>
        <w:t xml:space="preserve">       Eduardo Ribeiro da Silva</w:t>
      </w:r>
    </w:p>
    <w:p w:rsidR="00F00E8B" w:rsidRPr="00081826" w:rsidRDefault="00F00E8B" w:rsidP="00F00E8B">
      <w:pPr>
        <w:rPr>
          <w:b/>
        </w:rPr>
      </w:pPr>
      <w:r w:rsidRPr="00081826">
        <w:rPr>
          <w:b/>
        </w:rPr>
        <w:t xml:space="preserve">     </w:t>
      </w:r>
    </w:p>
    <w:p w:rsidR="00F00E8B" w:rsidRPr="00081826" w:rsidRDefault="00F00E8B" w:rsidP="00F00E8B">
      <w:pPr>
        <w:ind w:left="708" w:firstLine="708"/>
        <w:rPr>
          <w:b/>
        </w:rPr>
      </w:pPr>
      <w:r w:rsidRPr="00081826">
        <w:rPr>
          <w:b/>
        </w:rPr>
        <w:t>Senhor Presidente</w:t>
      </w:r>
      <w:r w:rsidRPr="00081826">
        <w:rPr>
          <w:vanish/>
        </w:rPr>
        <w:t>hospital Muni</w:t>
      </w:r>
    </w:p>
    <w:p w:rsidR="00F00E8B" w:rsidRDefault="00F00E8B" w:rsidP="00F00E8B">
      <w:pPr>
        <w:jc w:val="both"/>
        <w:rPr>
          <w:color w:val="000000"/>
        </w:rPr>
      </w:pPr>
      <w:r w:rsidRPr="00081826">
        <w:rPr>
          <w:b/>
        </w:rPr>
        <w:tab/>
      </w:r>
      <w:r w:rsidRPr="00081826">
        <w:rPr>
          <w:b/>
        </w:rPr>
        <w:tab/>
      </w:r>
      <w:r w:rsidRPr="00081826">
        <w:rPr>
          <w:color w:val="000000"/>
        </w:rPr>
        <w:t xml:space="preserve"> De acordo com o Regimento Interno desta Casa de Leis e depois de ouvido </w:t>
      </w:r>
      <w:proofErr w:type="gramStart"/>
      <w:r w:rsidRPr="00081826">
        <w:rPr>
          <w:color w:val="000000"/>
        </w:rPr>
        <w:t>o Soberano Plenário, solicito</w:t>
      </w:r>
      <w:proofErr w:type="gramEnd"/>
      <w:r w:rsidRPr="00081826">
        <w:rPr>
          <w:color w:val="000000"/>
        </w:rPr>
        <w:t xml:space="preserve"> a V. Exa., seja encaminhado expediente ao Prefeito Municipal que promova a disponibilização de assento/cadeiras destinados aos idosos, mulheres gravidas ou com crianças de colo e pessoas com deficiência ou mobilidade reduzida nos eventos públicos realizados pela Prefeitura Municipal de Nova Xavantina.</w:t>
      </w:r>
    </w:p>
    <w:p w:rsidR="00F00E8B" w:rsidRPr="00081826" w:rsidRDefault="00F00E8B" w:rsidP="00F00E8B">
      <w:pPr>
        <w:jc w:val="both"/>
        <w:rPr>
          <w:b/>
        </w:rPr>
      </w:pPr>
    </w:p>
    <w:p w:rsidR="00F00E8B" w:rsidRPr="00F00E8B" w:rsidRDefault="00F00E8B" w:rsidP="00F00E8B">
      <w:pPr>
        <w:spacing w:before="19"/>
        <w:ind w:left="259" w:right="259"/>
        <w:rPr>
          <w:b/>
          <w:color w:val="000000"/>
        </w:rPr>
      </w:pPr>
      <w:r w:rsidRPr="00081826">
        <w:rPr>
          <w:color w:val="000000"/>
        </w:rPr>
        <w:tab/>
      </w:r>
      <w:r w:rsidRPr="00081826">
        <w:rPr>
          <w:color w:val="000000"/>
        </w:rPr>
        <w:tab/>
      </w:r>
      <w:r w:rsidRPr="00F00E8B">
        <w:rPr>
          <w:b/>
          <w:color w:val="000000"/>
        </w:rPr>
        <w:t>J U S T I F I C A T I V A</w:t>
      </w:r>
    </w:p>
    <w:p w:rsidR="00F00E8B" w:rsidRPr="00081826" w:rsidRDefault="00F00E8B" w:rsidP="00F00E8B">
      <w:pPr>
        <w:spacing w:before="19"/>
        <w:ind w:left="259" w:right="259"/>
        <w:rPr>
          <w:color w:val="000000"/>
        </w:rPr>
      </w:pPr>
    </w:p>
    <w:p w:rsidR="00F00E8B" w:rsidRPr="00081826" w:rsidRDefault="00F00E8B" w:rsidP="00F00E8B">
      <w:pPr>
        <w:ind w:right="-568"/>
        <w:jc w:val="both"/>
      </w:pPr>
      <w:r w:rsidRPr="00081826">
        <w:rPr>
          <w:color w:val="000000"/>
        </w:rPr>
        <w:tab/>
      </w:r>
      <w:r w:rsidRPr="00081826">
        <w:rPr>
          <w:color w:val="000000"/>
        </w:rPr>
        <w:tab/>
        <w:t xml:space="preserve">Considerando que a referida indicação não  proporciona custos adicionais aos cofres públicos, visto que a Prefeitura Municipal de Nova Xavantina já detém as 200 cadeiras, busca-se facilitar a inclusão social dos mais vulneráveis, como crianças, idosos, mulheres gestantes ou com crianças de colo e pessoas com deficiência ou mobilidade reduzida, levando em consideração que as festividades não oferecem condições favoráveis de acesso, tornando um impeditivo à liberdade humana, ao lazer e cultura, o que ocasiona a exclusão social, ou seja, é uma forma de negligenciar e discriminar os que mais necessitam. Nota-se que a falta de equiparação vai de encontro ao disposto na Lei Nº 13.146, de </w:t>
      </w:r>
      <w:proofErr w:type="gramStart"/>
      <w:r w:rsidRPr="00081826">
        <w:rPr>
          <w:color w:val="000000"/>
        </w:rPr>
        <w:t>6</w:t>
      </w:r>
      <w:proofErr w:type="gramEnd"/>
      <w:r w:rsidRPr="00081826">
        <w:rPr>
          <w:color w:val="000000"/>
        </w:rPr>
        <w:t xml:space="preserve"> de julho de 2015. Dessa forma referida indicação visa </w:t>
      </w:r>
      <w:proofErr w:type="gramStart"/>
      <w:r w:rsidRPr="00081826">
        <w:rPr>
          <w:color w:val="000000"/>
        </w:rPr>
        <w:t>a</w:t>
      </w:r>
      <w:proofErr w:type="gramEnd"/>
      <w:r w:rsidRPr="00081826">
        <w:rPr>
          <w:color w:val="000000"/>
        </w:rPr>
        <w:t xml:space="preserve"> criação de uma ação que permita a participação de toda sociedade, pois proporciona a garantia de vidas mais dignas, reforçando o exercício da cidadania e do respeito ao próximo. Assim, com o intuito de garantir o direito de </w:t>
      </w:r>
      <w:proofErr w:type="gramStart"/>
      <w:r w:rsidRPr="00081826">
        <w:rPr>
          <w:color w:val="000000"/>
        </w:rPr>
        <w:t>todos, a</w:t>
      </w:r>
      <w:proofErr w:type="gramEnd"/>
      <w:r w:rsidRPr="00081826">
        <w:rPr>
          <w:color w:val="000000"/>
        </w:rPr>
        <w:t xml:space="preserve"> isonomia e equidade às pessoas destes grupos. </w:t>
      </w:r>
      <w:r w:rsidRPr="00081826">
        <w:t xml:space="preserve"> </w:t>
      </w:r>
      <w:r w:rsidRPr="00081826">
        <w:rPr>
          <w:color w:val="000000"/>
        </w:rPr>
        <w:t>Assim, peço o apoio dos Nobres Pares desta Casa de Leis, para a aprovação desta indicação. </w:t>
      </w:r>
    </w:p>
    <w:p w:rsidR="00F00E8B" w:rsidRPr="00081826" w:rsidRDefault="00F00E8B" w:rsidP="00F00E8B">
      <w:pPr>
        <w:spacing w:before="19"/>
        <w:ind w:left="259" w:right="259"/>
        <w:jc w:val="both"/>
        <w:rPr>
          <w:color w:val="000000"/>
        </w:rPr>
      </w:pPr>
    </w:p>
    <w:p w:rsidR="00F00E8B" w:rsidRPr="00081826" w:rsidRDefault="00F00E8B" w:rsidP="00F00E8B">
      <w:pPr>
        <w:ind w:left="1416"/>
        <w:rPr>
          <w:b/>
        </w:rPr>
      </w:pPr>
      <w:r w:rsidRPr="00081826">
        <w:rPr>
          <w:b/>
        </w:rPr>
        <w:t>Sala das Sessões da Câmara Municipal</w:t>
      </w:r>
    </w:p>
    <w:p w:rsidR="00F00E8B" w:rsidRPr="00081826" w:rsidRDefault="00F00E8B" w:rsidP="00F00E8B">
      <w:pPr>
        <w:ind w:left="1416"/>
        <w:rPr>
          <w:b/>
        </w:rPr>
      </w:pPr>
      <w:r w:rsidRPr="00081826">
        <w:rPr>
          <w:b/>
        </w:rPr>
        <w:t>Palácio Adiel Antônio Ribeiro</w:t>
      </w:r>
    </w:p>
    <w:p w:rsidR="00F00E8B" w:rsidRDefault="00F00E8B" w:rsidP="00F00E8B">
      <w:pPr>
        <w:ind w:left="1416"/>
        <w:rPr>
          <w:b/>
        </w:rPr>
      </w:pPr>
      <w:r w:rsidRPr="00081826">
        <w:rPr>
          <w:b/>
        </w:rPr>
        <w:t xml:space="preserve">Nova Xavantina-MT, </w:t>
      </w:r>
      <w:r>
        <w:rPr>
          <w:b/>
        </w:rPr>
        <w:t>16</w:t>
      </w:r>
      <w:r w:rsidRPr="00081826">
        <w:rPr>
          <w:b/>
        </w:rPr>
        <w:t xml:space="preserve"> de março de 2020.</w:t>
      </w:r>
    </w:p>
    <w:p w:rsidR="00F00E8B" w:rsidRPr="00081826" w:rsidRDefault="00F00E8B" w:rsidP="00F00E8B">
      <w:pPr>
        <w:ind w:left="1416"/>
        <w:rPr>
          <w:b/>
        </w:rPr>
      </w:pPr>
      <w:bookmarkStart w:id="0" w:name="_GoBack"/>
      <w:bookmarkEnd w:id="0"/>
    </w:p>
    <w:p w:rsidR="00F00E8B" w:rsidRPr="00081826" w:rsidRDefault="00F00E8B" w:rsidP="00F00E8B">
      <w:pPr>
        <w:jc w:val="center"/>
        <w:rPr>
          <w:b/>
        </w:rPr>
      </w:pPr>
    </w:p>
    <w:p w:rsidR="00F00E8B" w:rsidRPr="00081826" w:rsidRDefault="00F00E8B" w:rsidP="00F00E8B">
      <w:pPr>
        <w:ind w:left="708" w:firstLine="708"/>
        <w:rPr>
          <w:b/>
          <w:bCs/>
        </w:rPr>
      </w:pPr>
      <w:r w:rsidRPr="00081826">
        <w:rPr>
          <w:b/>
          <w:bCs/>
        </w:rPr>
        <w:t xml:space="preserve">Eduardo Ribeiro da Silva </w:t>
      </w:r>
    </w:p>
    <w:p w:rsidR="00F00E8B" w:rsidRDefault="00F00E8B" w:rsidP="00F00E8B">
      <w:pPr>
        <w:rPr>
          <w:b/>
          <w:bCs/>
        </w:rPr>
      </w:pPr>
      <w:r w:rsidRPr="00081826">
        <w:rPr>
          <w:b/>
          <w:bCs/>
        </w:rPr>
        <w:t xml:space="preserve">                       Vereador</w:t>
      </w:r>
    </w:p>
    <w:p w:rsidR="00F00E8B" w:rsidRPr="00081826" w:rsidRDefault="00F00E8B" w:rsidP="00F00E8B">
      <w:pPr>
        <w:rPr>
          <w:b/>
          <w:bCs/>
        </w:rPr>
      </w:pPr>
    </w:p>
    <w:p w:rsidR="00F00E8B" w:rsidRPr="00081826" w:rsidRDefault="00F00E8B" w:rsidP="00F00E8B">
      <w:pPr>
        <w:rPr>
          <w:b/>
          <w:bCs/>
        </w:rPr>
      </w:pPr>
    </w:p>
    <w:p w:rsidR="00F00E8B" w:rsidRPr="00081826" w:rsidRDefault="00F00E8B" w:rsidP="00F00E8B">
      <w:r w:rsidRPr="00081826">
        <w:t>Edilson F. Caetano            Elias Bueno de Souza        Fernando N. de Sousa</w:t>
      </w:r>
      <w:proofErr w:type="gramStart"/>
      <w:r w:rsidRPr="00081826">
        <w:t xml:space="preserve">    </w:t>
      </w:r>
    </w:p>
    <w:p w:rsidR="00F00E8B" w:rsidRPr="00081826" w:rsidRDefault="00F00E8B" w:rsidP="00F00E8B">
      <w:pPr>
        <w:tabs>
          <w:tab w:val="left" w:pos="3555"/>
          <w:tab w:val="left" w:pos="6630"/>
        </w:tabs>
      </w:pPr>
      <w:proofErr w:type="gramEnd"/>
    </w:p>
    <w:p w:rsidR="00F00E8B" w:rsidRPr="00081826" w:rsidRDefault="00F00E8B" w:rsidP="00F00E8B">
      <w:r w:rsidRPr="00081826">
        <w:t xml:space="preserve"> Luismar B. da Silva        Paulo Cesar Trindade          </w:t>
      </w:r>
      <w:r>
        <w:t>Eliane Silveira Dias</w:t>
      </w:r>
    </w:p>
    <w:p w:rsidR="00F00E8B" w:rsidRPr="00081826" w:rsidRDefault="00F00E8B" w:rsidP="00F00E8B">
      <w:pPr>
        <w:tabs>
          <w:tab w:val="left" w:pos="3165"/>
          <w:tab w:val="left" w:pos="6285"/>
          <w:tab w:val="left" w:pos="6645"/>
        </w:tabs>
      </w:pPr>
      <w:r w:rsidRPr="00081826">
        <w:tab/>
      </w:r>
    </w:p>
    <w:p w:rsidR="00F00E8B" w:rsidRPr="00081826" w:rsidRDefault="00F00E8B" w:rsidP="00F00E8B">
      <w:r w:rsidRPr="00081826">
        <w:t>Pedro Luís Breitenbach</w:t>
      </w:r>
      <w:proofErr w:type="gramStart"/>
      <w:r w:rsidRPr="00081826">
        <w:t xml:space="preserve">   </w:t>
      </w:r>
      <w:proofErr w:type="gramEnd"/>
      <w:r w:rsidRPr="00081826">
        <w:t>Savio Luís Faria Rodrigues   Rosemeire A. Pazeto</w:t>
      </w:r>
    </w:p>
    <w:p w:rsidR="00F00E8B" w:rsidRPr="00081826" w:rsidRDefault="00F00E8B" w:rsidP="00F00E8B"/>
    <w:p w:rsidR="00F00E8B" w:rsidRPr="00081826" w:rsidRDefault="00F00E8B" w:rsidP="00F00E8B">
      <w:r w:rsidRPr="00081826">
        <w:t>Valteri Araújo da Silva</w:t>
      </w:r>
    </w:p>
    <w:p w:rsidR="00F00E8B" w:rsidRDefault="00F00E8B" w:rsidP="00F00E8B">
      <w:pPr>
        <w:ind w:right="-852"/>
        <w:jc w:val="both"/>
        <w:rPr>
          <w:sz w:val="26"/>
          <w:szCs w:val="26"/>
        </w:rPr>
      </w:pPr>
    </w:p>
    <w:p w:rsidR="00F00E8B" w:rsidRDefault="00F00E8B" w:rsidP="00F00E8B">
      <w:pPr>
        <w:ind w:right="-852"/>
        <w:jc w:val="both"/>
        <w:rPr>
          <w:sz w:val="26"/>
          <w:szCs w:val="26"/>
        </w:rPr>
      </w:pPr>
    </w:p>
    <w:p w:rsidR="004B02DA" w:rsidRDefault="004B02DA"/>
    <w:sectPr w:rsidR="004B02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E8B"/>
    <w:rsid w:val="004B02DA"/>
    <w:rsid w:val="00F0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2020-03-26T17:08:00Z</dcterms:created>
  <dcterms:modified xsi:type="dcterms:W3CDTF">2020-03-26T17:09:00Z</dcterms:modified>
</cp:coreProperties>
</file>