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48" w:rsidRPr="000D1548" w:rsidRDefault="000D1548" w:rsidP="000D1548">
      <w:pPr>
        <w:rPr>
          <w:rFonts w:ascii="Times New Roman" w:hAnsi="Times New Roman" w:cs="Times New Roman"/>
          <w:b/>
          <w:bCs/>
          <w:sz w:val="20"/>
          <w:szCs w:val="20"/>
          <w:u w:val="single"/>
        </w:rPr>
      </w:pPr>
    </w:p>
    <w:p w:rsidR="000D1548" w:rsidRPr="000D1548" w:rsidRDefault="000D1548" w:rsidP="000D1548">
      <w:pPr>
        <w:jc w:val="right"/>
        <w:rPr>
          <w:rFonts w:ascii="Times New Roman" w:hAnsi="Times New Roman" w:cs="Times New Roman"/>
          <w:b/>
          <w:bCs/>
          <w:sz w:val="20"/>
          <w:szCs w:val="20"/>
          <w:u w:val="single"/>
        </w:rPr>
      </w:pPr>
      <w:r w:rsidRPr="000D1548">
        <w:rPr>
          <w:rFonts w:ascii="Times New Roman" w:hAnsi="Times New Roman" w:cs="Times New Roman"/>
          <w:b/>
          <w:bCs/>
          <w:sz w:val="20"/>
          <w:szCs w:val="20"/>
          <w:u w:val="single"/>
        </w:rPr>
        <w:t>PAUTA DA SESSÃO ORDINÁRIA DO DIA 14 DE SETEMBRO DE 2020.</w:t>
      </w:r>
    </w:p>
    <w:p w:rsidR="000D1548" w:rsidRPr="000D1548" w:rsidRDefault="000D1548" w:rsidP="000D1548">
      <w:pPr>
        <w:pStyle w:val="PargrafodaLista"/>
        <w:jc w:val="both"/>
        <w:rPr>
          <w:rFonts w:ascii="Times New Roman" w:hAnsi="Times New Roman" w:cs="Times New Roman"/>
          <w:sz w:val="20"/>
          <w:szCs w:val="20"/>
        </w:rPr>
      </w:pPr>
    </w:p>
    <w:p w:rsidR="000D1548" w:rsidRPr="000D1548" w:rsidRDefault="000D1548" w:rsidP="000D1548">
      <w:pPr>
        <w:pStyle w:val="PargrafodaLista"/>
        <w:numPr>
          <w:ilvl w:val="0"/>
          <w:numId w:val="1"/>
        </w:numPr>
        <w:jc w:val="both"/>
        <w:rPr>
          <w:rFonts w:ascii="Times New Roman" w:hAnsi="Times New Roman" w:cs="Times New Roman"/>
          <w:sz w:val="20"/>
          <w:szCs w:val="20"/>
        </w:rPr>
      </w:pPr>
      <w:r w:rsidRPr="000D1548">
        <w:rPr>
          <w:rFonts w:ascii="Times New Roman" w:hAnsi="Times New Roman" w:cs="Times New Roman"/>
          <w:b/>
          <w:bCs/>
          <w:sz w:val="20"/>
          <w:szCs w:val="20"/>
        </w:rPr>
        <w:t>PROJEOT DE LEI Nº 45/2020, do</w:t>
      </w:r>
      <w:r w:rsidRPr="000D1548">
        <w:rPr>
          <w:rFonts w:ascii="Times New Roman" w:hAnsi="Times New Roman" w:cs="Times New Roman"/>
          <w:sz w:val="20"/>
          <w:szCs w:val="20"/>
        </w:rPr>
        <w:t xml:space="preserve"> Poder Executivo Municipal que Autoriza o Poder Executivo Municipal a alienar com fulcro na legislação federal das licitações e contratos vigente, os bens de propriedade do Município.</w:t>
      </w:r>
    </w:p>
    <w:p w:rsidR="000D1548" w:rsidRPr="000D1548" w:rsidRDefault="000D1548" w:rsidP="000D1548">
      <w:pPr>
        <w:pStyle w:val="PargrafodaLista"/>
        <w:jc w:val="both"/>
        <w:rPr>
          <w:rFonts w:ascii="Times New Roman" w:hAnsi="Times New Roman" w:cs="Times New Roman"/>
          <w:sz w:val="20"/>
          <w:szCs w:val="20"/>
        </w:rPr>
      </w:pPr>
    </w:p>
    <w:p w:rsidR="000D1548" w:rsidRPr="000D1548" w:rsidRDefault="000D1548" w:rsidP="000D1548">
      <w:pPr>
        <w:pStyle w:val="PargrafodaLista"/>
        <w:numPr>
          <w:ilvl w:val="0"/>
          <w:numId w:val="1"/>
        </w:numPr>
        <w:jc w:val="both"/>
        <w:rPr>
          <w:rFonts w:ascii="Times New Roman" w:hAnsi="Times New Roman" w:cs="Times New Roman"/>
          <w:sz w:val="20"/>
          <w:szCs w:val="20"/>
        </w:rPr>
      </w:pPr>
      <w:r w:rsidRPr="000D1548">
        <w:rPr>
          <w:rFonts w:ascii="Times New Roman" w:hAnsi="Times New Roman" w:cs="Times New Roman"/>
          <w:b/>
          <w:bCs/>
          <w:sz w:val="20"/>
          <w:szCs w:val="20"/>
        </w:rPr>
        <w:t>PROJEOT DE LEI Nº 52/2020, do</w:t>
      </w:r>
      <w:r w:rsidRPr="000D1548">
        <w:rPr>
          <w:rFonts w:ascii="Times New Roman" w:hAnsi="Times New Roman" w:cs="Times New Roman"/>
          <w:sz w:val="20"/>
          <w:szCs w:val="20"/>
        </w:rPr>
        <w:t xml:space="preserve"> Poder Executivo Municipal que </w:t>
      </w:r>
      <w:proofErr w:type="gramStart"/>
      <w:r w:rsidRPr="000D1548">
        <w:rPr>
          <w:rFonts w:ascii="Times New Roman" w:hAnsi="Times New Roman" w:cs="Times New Roman"/>
          <w:sz w:val="20"/>
          <w:szCs w:val="20"/>
        </w:rPr>
        <w:t>Altera dispositivos</w:t>
      </w:r>
      <w:proofErr w:type="gramEnd"/>
      <w:r w:rsidRPr="000D1548">
        <w:rPr>
          <w:rFonts w:ascii="Times New Roman" w:hAnsi="Times New Roman" w:cs="Times New Roman"/>
          <w:sz w:val="20"/>
          <w:szCs w:val="20"/>
        </w:rPr>
        <w:t xml:space="preserve"> constates na Lei Municipal nº 1.752/2013, que Dispõe sobre o Regime Jurídico dos Servidores Públicos Civis Municipais e das Fundações Públicas do Município de Nova Xavantina.</w:t>
      </w:r>
    </w:p>
    <w:p w:rsidR="000D1548" w:rsidRPr="000D1548" w:rsidRDefault="000D1548" w:rsidP="000D1548">
      <w:pPr>
        <w:pStyle w:val="PargrafodaLista"/>
        <w:rPr>
          <w:rFonts w:ascii="Times New Roman" w:hAnsi="Times New Roman" w:cs="Times New Roman"/>
          <w:sz w:val="20"/>
          <w:szCs w:val="20"/>
        </w:rPr>
      </w:pPr>
    </w:p>
    <w:p w:rsidR="000D1548" w:rsidRPr="000D1548" w:rsidRDefault="000D1548" w:rsidP="000D1548">
      <w:pPr>
        <w:pStyle w:val="PargrafodaLista"/>
        <w:numPr>
          <w:ilvl w:val="0"/>
          <w:numId w:val="1"/>
        </w:numPr>
        <w:jc w:val="both"/>
        <w:rPr>
          <w:rFonts w:ascii="Times New Roman" w:hAnsi="Times New Roman" w:cs="Times New Roman"/>
          <w:sz w:val="20"/>
          <w:szCs w:val="20"/>
        </w:rPr>
      </w:pPr>
      <w:r w:rsidRPr="000D1548">
        <w:rPr>
          <w:rFonts w:ascii="Times New Roman" w:hAnsi="Times New Roman" w:cs="Times New Roman"/>
          <w:b/>
          <w:bCs/>
          <w:sz w:val="20"/>
          <w:szCs w:val="20"/>
        </w:rPr>
        <w:t xml:space="preserve">REQUERIMENTO nº 25/2020 </w:t>
      </w:r>
      <w:r w:rsidRPr="000D1548">
        <w:rPr>
          <w:rFonts w:ascii="Times New Roman" w:hAnsi="Times New Roman" w:cs="Times New Roman"/>
          <w:sz w:val="20"/>
          <w:szCs w:val="20"/>
        </w:rPr>
        <w:t>do Vereador Eduardo Ribeiro da Silva ao Prefeito Municipal com cópia a Secretária Municipal requerendo informação sobre vigência do CCIH (Comitê de Controle de Infecção Hospitalar) no Hospital Dr. Daercio de Oliveira Moraes.</w:t>
      </w:r>
    </w:p>
    <w:p w:rsidR="000D1548" w:rsidRPr="000D1548" w:rsidRDefault="000D1548" w:rsidP="000D1548">
      <w:pPr>
        <w:pStyle w:val="PargrafodaLista"/>
        <w:jc w:val="both"/>
        <w:rPr>
          <w:rFonts w:ascii="Times New Roman" w:hAnsi="Times New Roman" w:cs="Times New Roman"/>
          <w:sz w:val="20"/>
          <w:szCs w:val="20"/>
        </w:rPr>
      </w:pPr>
    </w:p>
    <w:p w:rsidR="000D1548" w:rsidRPr="000D1548" w:rsidRDefault="000D1548" w:rsidP="000D1548">
      <w:pPr>
        <w:pStyle w:val="PargrafodaLista"/>
        <w:numPr>
          <w:ilvl w:val="0"/>
          <w:numId w:val="1"/>
        </w:numPr>
        <w:jc w:val="both"/>
        <w:rPr>
          <w:rFonts w:ascii="Times New Roman" w:hAnsi="Times New Roman" w:cs="Times New Roman"/>
          <w:sz w:val="20"/>
          <w:szCs w:val="20"/>
        </w:rPr>
      </w:pPr>
      <w:r w:rsidRPr="000D1548">
        <w:rPr>
          <w:rFonts w:ascii="Times New Roman" w:hAnsi="Times New Roman" w:cs="Times New Roman"/>
          <w:b/>
          <w:bCs/>
          <w:sz w:val="20"/>
          <w:szCs w:val="20"/>
        </w:rPr>
        <w:t xml:space="preserve">REQUERIMENTO nº 26/2020 </w:t>
      </w:r>
      <w:r w:rsidRPr="000D1548">
        <w:rPr>
          <w:rFonts w:ascii="Times New Roman" w:hAnsi="Times New Roman" w:cs="Times New Roman"/>
          <w:sz w:val="20"/>
          <w:szCs w:val="20"/>
        </w:rPr>
        <w:t>do Vereador Eduardo Ribeiro da Silva ao Prefeito Municipal com cópia a Secretária Municipal requerendo informação sobre o cronograma de ações que a Administração vem realizando referente prevenção do suicídio (Campanha setembro amarelo) com indicadores e índice de casos notificados neste ano vigente no Município.</w:t>
      </w:r>
    </w:p>
    <w:p w:rsidR="000D1548" w:rsidRPr="000D1548" w:rsidRDefault="000D1548" w:rsidP="000D1548">
      <w:pPr>
        <w:pStyle w:val="PargrafodaLista"/>
        <w:jc w:val="both"/>
        <w:rPr>
          <w:sz w:val="20"/>
          <w:szCs w:val="20"/>
        </w:rPr>
      </w:pPr>
    </w:p>
    <w:p w:rsidR="000D1548" w:rsidRPr="000D1548" w:rsidRDefault="000D1548" w:rsidP="000D1548">
      <w:pPr>
        <w:pStyle w:val="PargrafodaLista"/>
        <w:numPr>
          <w:ilvl w:val="0"/>
          <w:numId w:val="1"/>
        </w:numPr>
        <w:jc w:val="both"/>
        <w:rPr>
          <w:sz w:val="20"/>
          <w:szCs w:val="20"/>
        </w:rPr>
      </w:pPr>
      <w:r w:rsidRPr="000D1548">
        <w:rPr>
          <w:rFonts w:ascii="Times New Roman" w:hAnsi="Times New Roman" w:cs="Times New Roman"/>
          <w:b/>
          <w:bCs/>
          <w:sz w:val="20"/>
          <w:szCs w:val="20"/>
        </w:rPr>
        <w:t xml:space="preserve">INDICAÇÃO Nº 101/2020, </w:t>
      </w:r>
      <w:r w:rsidRPr="000D1548">
        <w:rPr>
          <w:rFonts w:ascii="Times New Roman" w:hAnsi="Times New Roman" w:cs="Times New Roman"/>
          <w:sz w:val="20"/>
          <w:szCs w:val="20"/>
        </w:rPr>
        <w:t>do Plenário da Câmara Municipal ao Prefeito Municipal com cópia ao Secretário Municipal de Infraestrutura no sentido de construir um mural de cimento tipo Painel nas laterais da BR 158 descida da ponte do Rio das Mortes. Meire</w:t>
      </w:r>
    </w:p>
    <w:p w:rsidR="000D1548" w:rsidRPr="000D1548" w:rsidRDefault="000D1548" w:rsidP="000D1548">
      <w:pPr>
        <w:pStyle w:val="PargrafodaLista"/>
        <w:jc w:val="both"/>
        <w:rPr>
          <w:rFonts w:ascii="Times New Roman" w:hAnsi="Times New Roman" w:cs="Times New Roman"/>
          <w:b/>
          <w:bCs/>
          <w:sz w:val="20"/>
          <w:szCs w:val="20"/>
        </w:rPr>
      </w:pPr>
    </w:p>
    <w:p w:rsidR="000D1548" w:rsidRPr="000D1548" w:rsidRDefault="000D1548" w:rsidP="000D1548">
      <w:pPr>
        <w:pStyle w:val="PargrafodaLista"/>
        <w:numPr>
          <w:ilvl w:val="0"/>
          <w:numId w:val="1"/>
        </w:numPr>
        <w:jc w:val="both"/>
        <w:rPr>
          <w:rFonts w:ascii="Times New Roman" w:hAnsi="Times New Roman" w:cs="Times New Roman"/>
          <w:b/>
          <w:bCs/>
          <w:sz w:val="20"/>
          <w:szCs w:val="20"/>
        </w:rPr>
      </w:pPr>
      <w:r w:rsidRPr="000D1548">
        <w:rPr>
          <w:rFonts w:ascii="Times New Roman" w:hAnsi="Times New Roman" w:cs="Times New Roman"/>
          <w:b/>
          <w:bCs/>
          <w:sz w:val="20"/>
          <w:szCs w:val="20"/>
        </w:rPr>
        <w:t xml:space="preserve">INDICAÇÃO Nº 102/2020, </w:t>
      </w:r>
      <w:r w:rsidRPr="000D1548">
        <w:rPr>
          <w:rFonts w:ascii="Times New Roman" w:hAnsi="Times New Roman" w:cs="Times New Roman"/>
          <w:sz w:val="20"/>
          <w:szCs w:val="20"/>
        </w:rPr>
        <w:t>do plenário da Câmara Municipal ao Prefeito Municipal no sentido de incentivar a divulgação do Município, fazendo na Praia do Sol um monumento com o nome da cidade para que os visitantes possam tirar fotos. Savio</w:t>
      </w:r>
    </w:p>
    <w:p w:rsidR="000D1548" w:rsidRPr="000D1548" w:rsidRDefault="000D1548" w:rsidP="000D1548">
      <w:pPr>
        <w:pStyle w:val="PargrafodaLista"/>
        <w:jc w:val="both"/>
        <w:rPr>
          <w:rFonts w:ascii="Times New Roman" w:hAnsi="Times New Roman" w:cs="Times New Roman"/>
          <w:b/>
          <w:bCs/>
          <w:sz w:val="20"/>
          <w:szCs w:val="20"/>
        </w:rPr>
      </w:pPr>
    </w:p>
    <w:p w:rsidR="000D1548" w:rsidRPr="000D1548" w:rsidRDefault="000D1548" w:rsidP="000D1548">
      <w:pPr>
        <w:pStyle w:val="PargrafodaLista"/>
        <w:numPr>
          <w:ilvl w:val="0"/>
          <w:numId w:val="1"/>
        </w:numPr>
        <w:jc w:val="both"/>
        <w:rPr>
          <w:sz w:val="20"/>
          <w:szCs w:val="20"/>
        </w:rPr>
      </w:pPr>
      <w:r w:rsidRPr="000D1548">
        <w:rPr>
          <w:rFonts w:ascii="Times New Roman" w:hAnsi="Times New Roman" w:cs="Times New Roman"/>
          <w:b/>
          <w:bCs/>
          <w:sz w:val="20"/>
          <w:szCs w:val="20"/>
        </w:rPr>
        <w:t xml:space="preserve">INDICAÇÃO Nº 103/2020, </w:t>
      </w:r>
      <w:r w:rsidRPr="000D1548">
        <w:rPr>
          <w:rFonts w:ascii="Times New Roman" w:hAnsi="Times New Roman" w:cs="Times New Roman"/>
          <w:sz w:val="20"/>
          <w:szCs w:val="20"/>
        </w:rPr>
        <w:t>do Plenário da Câmara Municipal ao Prefeito Municipal com cópia a Energisa no sentido de construir extensão rede de energia elétrica na Avenida Palestina até a Rua H. Cezinha.</w:t>
      </w:r>
    </w:p>
    <w:p w:rsidR="000D1548" w:rsidRPr="000D1548" w:rsidRDefault="000D1548" w:rsidP="000D1548">
      <w:pPr>
        <w:pStyle w:val="PargrafodaLista"/>
        <w:jc w:val="both"/>
        <w:rPr>
          <w:sz w:val="20"/>
          <w:szCs w:val="20"/>
        </w:rPr>
      </w:pPr>
    </w:p>
    <w:p w:rsidR="000D1548" w:rsidRPr="000D1548" w:rsidRDefault="000D1548" w:rsidP="000D1548">
      <w:pPr>
        <w:pStyle w:val="PargrafodaLista"/>
        <w:numPr>
          <w:ilvl w:val="0"/>
          <w:numId w:val="1"/>
        </w:numPr>
        <w:jc w:val="both"/>
        <w:rPr>
          <w:sz w:val="20"/>
          <w:szCs w:val="20"/>
        </w:rPr>
      </w:pPr>
      <w:r w:rsidRPr="000D1548">
        <w:rPr>
          <w:rFonts w:ascii="Times New Roman" w:hAnsi="Times New Roman" w:cs="Times New Roman"/>
          <w:b/>
          <w:bCs/>
          <w:sz w:val="20"/>
          <w:szCs w:val="20"/>
        </w:rPr>
        <w:t>INDICAÇÃO Nº 104/2020</w:t>
      </w:r>
      <w:r w:rsidRPr="000D1548">
        <w:rPr>
          <w:rFonts w:ascii="Times New Roman" w:hAnsi="Times New Roman" w:cs="Times New Roman"/>
          <w:sz w:val="20"/>
          <w:szCs w:val="20"/>
        </w:rPr>
        <w:t xml:space="preserve"> do Plenário da Câmara Municipal aos </w:t>
      </w:r>
      <w:r>
        <w:rPr>
          <w:rFonts w:ascii="Times New Roman" w:hAnsi="Times New Roman" w:cs="Times New Roman"/>
          <w:sz w:val="20"/>
          <w:szCs w:val="20"/>
        </w:rPr>
        <w:t>Senadores da Republica Carlos Fa</w:t>
      </w:r>
      <w:r w:rsidR="00C24AB0">
        <w:rPr>
          <w:rFonts w:ascii="Times New Roman" w:hAnsi="Times New Roman" w:cs="Times New Roman"/>
          <w:sz w:val="20"/>
          <w:szCs w:val="20"/>
        </w:rPr>
        <w:t>varo</w:t>
      </w:r>
      <w:bookmarkStart w:id="0" w:name="_GoBack"/>
      <w:bookmarkEnd w:id="0"/>
      <w:r w:rsidRPr="000D1548">
        <w:rPr>
          <w:rFonts w:ascii="Times New Roman" w:hAnsi="Times New Roman" w:cs="Times New Roman"/>
          <w:sz w:val="20"/>
          <w:szCs w:val="20"/>
        </w:rPr>
        <w:t xml:space="preserve"> e Jaime Verissimo de Campos no sentido de viabilizar recursos para construção do Porto de embarque e desembarque de barcos no Setor Xavantina. Elias</w:t>
      </w:r>
    </w:p>
    <w:p w:rsidR="000D1548" w:rsidRPr="000D1548" w:rsidRDefault="000D1548" w:rsidP="000D1548">
      <w:pPr>
        <w:pStyle w:val="PargrafodaLista"/>
        <w:rPr>
          <w:sz w:val="20"/>
          <w:szCs w:val="20"/>
        </w:rPr>
      </w:pPr>
    </w:p>
    <w:p w:rsidR="000D1548" w:rsidRPr="000D1548" w:rsidRDefault="000D1548" w:rsidP="000D1548">
      <w:pPr>
        <w:pStyle w:val="PargrafodaLista"/>
        <w:numPr>
          <w:ilvl w:val="0"/>
          <w:numId w:val="1"/>
        </w:numPr>
        <w:jc w:val="both"/>
        <w:rPr>
          <w:sz w:val="20"/>
          <w:szCs w:val="20"/>
        </w:rPr>
      </w:pPr>
      <w:r w:rsidRPr="000D1548">
        <w:rPr>
          <w:rFonts w:ascii="Times New Roman" w:hAnsi="Times New Roman" w:cs="Times New Roman"/>
          <w:b/>
          <w:bCs/>
          <w:sz w:val="20"/>
          <w:szCs w:val="20"/>
        </w:rPr>
        <w:t>INDICAÇÃO Nº 105/2020</w:t>
      </w:r>
      <w:r w:rsidRPr="000D1548">
        <w:rPr>
          <w:rFonts w:ascii="Times New Roman" w:hAnsi="Times New Roman" w:cs="Times New Roman"/>
          <w:sz w:val="20"/>
          <w:szCs w:val="20"/>
        </w:rPr>
        <w:t xml:space="preserve"> do Plenário da Câmara Municipal ao Prefeito Municipal com cópia ao Secretário Municipal de Infraestrutura no sentido de viabilizar a construção de uma rampa de acesso para cadeirantes as margens do Rio das Mores nas Praias do Sol e da Lua. Eduardo </w:t>
      </w:r>
    </w:p>
    <w:p w:rsidR="000D1548" w:rsidRPr="000D1548" w:rsidRDefault="000D1548" w:rsidP="000D1548">
      <w:pPr>
        <w:pStyle w:val="PargrafodaLista"/>
        <w:rPr>
          <w:sz w:val="20"/>
          <w:szCs w:val="20"/>
        </w:rPr>
      </w:pPr>
    </w:p>
    <w:p w:rsidR="000D1548" w:rsidRPr="000D1548" w:rsidRDefault="000D1548" w:rsidP="000D1548">
      <w:pPr>
        <w:pStyle w:val="PargrafodaLista"/>
        <w:jc w:val="both"/>
        <w:rPr>
          <w:sz w:val="20"/>
          <w:szCs w:val="20"/>
        </w:rPr>
      </w:pPr>
    </w:p>
    <w:p w:rsidR="000D1548" w:rsidRPr="000D1548" w:rsidRDefault="000D1548" w:rsidP="000D1548">
      <w:pPr>
        <w:pStyle w:val="PargrafodaLista"/>
        <w:jc w:val="center"/>
        <w:rPr>
          <w:rFonts w:ascii="Times New Roman" w:hAnsi="Times New Roman" w:cs="Times New Roman"/>
          <w:b/>
          <w:bCs/>
          <w:sz w:val="20"/>
          <w:szCs w:val="20"/>
          <w:u w:val="single"/>
        </w:rPr>
      </w:pPr>
      <w:r w:rsidRPr="000D1548">
        <w:rPr>
          <w:rFonts w:ascii="Times New Roman" w:hAnsi="Times New Roman" w:cs="Times New Roman"/>
          <w:b/>
          <w:bCs/>
          <w:sz w:val="20"/>
          <w:szCs w:val="20"/>
          <w:u w:val="single"/>
        </w:rPr>
        <w:t>PAUTA DA ORDEM DO DIA DA SESSÃO ORDINÁRIA DO DIA 14</w:t>
      </w:r>
      <w:r>
        <w:rPr>
          <w:rFonts w:ascii="Times New Roman" w:hAnsi="Times New Roman" w:cs="Times New Roman"/>
          <w:b/>
          <w:bCs/>
          <w:sz w:val="20"/>
          <w:szCs w:val="20"/>
          <w:u w:val="single"/>
        </w:rPr>
        <w:t xml:space="preserve"> </w:t>
      </w:r>
      <w:r w:rsidRPr="000D1548">
        <w:rPr>
          <w:rFonts w:ascii="Times New Roman" w:hAnsi="Times New Roman" w:cs="Times New Roman"/>
          <w:b/>
          <w:bCs/>
          <w:sz w:val="20"/>
          <w:szCs w:val="20"/>
          <w:u w:val="single"/>
        </w:rPr>
        <w:t>DE SETEMBRO DE 2020</w:t>
      </w:r>
    </w:p>
    <w:p w:rsidR="000D1548" w:rsidRPr="000D1548" w:rsidRDefault="000D1548" w:rsidP="000D1548">
      <w:pPr>
        <w:pStyle w:val="PargrafodaLista"/>
        <w:jc w:val="both"/>
        <w:rPr>
          <w:rFonts w:ascii="Times New Roman" w:hAnsi="Times New Roman" w:cs="Times New Roman"/>
          <w:b/>
          <w:bCs/>
          <w:sz w:val="20"/>
          <w:szCs w:val="20"/>
        </w:rPr>
      </w:pPr>
    </w:p>
    <w:p w:rsidR="000D1548" w:rsidRPr="000D1548" w:rsidRDefault="000D1548" w:rsidP="000D1548">
      <w:pPr>
        <w:pStyle w:val="PargrafodaLista"/>
        <w:numPr>
          <w:ilvl w:val="0"/>
          <w:numId w:val="2"/>
        </w:numPr>
        <w:jc w:val="both"/>
        <w:rPr>
          <w:rFonts w:ascii="Times New Roman" w:hAnsi="Times New Roman" w:cs="Times New Roman"/>
          <w:sz w:val="20"/>
          <w:szCs w:val="20"/>
        </w:rPr>
      </w:pPr>
      <w:r w:rsidRPr="000D1548">
        <w:rPr>
          <w:rFonts w:ascii="Times New Roman" w:hAnsi="Times New Roman" w:cs="Times New Roman"/>
          <w:b/>
          <w:bCs/>
          <w:sz w:val="20"/>
          <w:szCs w:val="20"/>
        </w:rPr>
        <w:t>PROJEOT DE LEI Nº 43/2020, do</w:t>
      </w:r>
      <w:r w:rsidRPr="000D1548">
        <w:rPr>
          <w:rFonts w:ascii="Times New Roman" w:hAnsi="Times New Roman" w:cs="Times New Roman"/>
          <w:sz w:val="20"/>
          <w:szCs w:val="20"/>
        </w:rPr>
        <w:t xml:space="preserve"> Poder Executivo Municipal que</w:t>
      </w:r>
      <w:r w:rsidRPr="000D1548">
        <w:rPr>
          <w:rFonts w:ascii="Times New Roman" w:hAnsi="Times New Roman" w:cs="Times New Roman"/>
          <w:b/>
          <w:bCs/>
          <w:sz w:val="20"/>
          <w:szCs w:val="20"/>
        </w:rPr>
        <w:t xml:space="preserve"> </w:t>
      </w:r>
      <w:r w:rsidRPr="000D1548">
        <w:rPr>
          <w:rFonts w:ascii="Times New Roman" w:hAnsi="Times New Roman" w:cs="Times New Roman"/>
          <w:sz w:val="20"/>
          <w:szCs w:val="20"/>
        </w:rPr>
        <w:t>Altera dispositivo constante na Lei Municipal nº 2.118/2018, que autoriza o Chefe do Poder Executivo Municipal criar categorias funcionais e realizar Processo Seletivo Simplificado e dá outras providencias.</w:t>
      </w:r>
    </w:p>
    <w:p w:rsidR="000D1548" w:rsidRPr="000D1548" w:rsidRDefault="000D1548" w:rsidP="000D1548">
      <w:pPr>
        <w:pStyle w:val="PargrafodaLista"/>
        <w:jc w:val="both"/>
        <w:rPr>
          <w:rFonts w:ascii="Times New Roman" w:hAnsi="Times New Roman" w:cs="Times New Roman"/>
          <w:b/>
          <w:bCs/>
          <w:sz w:val="20"/>
          <w:szCs w:val="20"/>
        </w:rPr>
      </w:pPr>
    </w:p>
    <w:p w:rsidR="000D1548" w:rsidRPr="000D1548" w:rsidRDefault="000D1548" w:rsidP="000D1548">
      <w:pPr>
        <w:pStyle w:val="NormalWeb"/>
        <w:spacing w:before="0" w:beforeAutospacing="0" w:after="0" w:afterAutospacing="0"/>
        <w:ind w:left="708" w:firstLine="708"/>
        <w:jc w:val="center"/>
        <w:rPr>
          <w:color w:val="000000"/>
          <w:sz w:val="20"/>
          <w:szCs w:val="20"/>
        </w:rPr>
      </w:pPr>
      <w:r w:rsidRPr="000D1548">
        <w:rPr>
          <w:color w:val="000000"/>
          <w:sz w:val="20"/>
          <w:szCs w:val="20"/>
        </w:rPr>
        <w:t>Evaldo Euzébio de Freitas</w:t>
      </w:r>
    </w:p>
    <w:p w:rsidR="000D1548" w:rsidRPr="000D1548" w:rsidRDefault="000D1548" w:rsidP="000D1548">
      <w:pPr>
        <w:pStyle w:val="NormalWeb"/>
        <w:spacing w:before="0" w:beforeAutospacing="0" w:after="0" w:afterAutospacing="0"/>
        <w:ind w:left="708" w:firstLine="708"/>
        <w:jc w:val="center"/>
        <w:rPr>
          <w:color w:val="000000"/>
          <w:sz w:val="20"/>
          <w:szCs w:val="20"/>
        </w:rPr>
      </w:pPr>
      <w:r w:rsidRPr="000D1548">
        <w:rPr>
          <w:color w:val="000000"/>
          <w:sz w:val="20"/>
          <w:szCs w:val="20"/>
        </w:rPr>
        <w:t>Assessor Parlamentar</w:t>
      </w:r>
    </w:p>
    <w:p w:rsidR="000D1548" w:rsidRPr="000D1548" w:rsidRDefault="000D1548" w:rsidP="000D1548">
      <w:pPr>
        <w:pStyle w:val="NormalWeb"/>
        <w:spacing w:before="0" w:beforeAutospacing="0" w:after="0" w:afterAutospacing="0"/>
        <w:ind w:left="708" w:firstLine="708"/>
        <w:jc w:val="center"/>
        <w:rPr>
          <w:color w:val="000000"/>
          <w:sz w:val="20"/>
          <w:szCs w:val="20"/>
        </w:rPr>
      </w:pPr>
      <w:r w:rsidRPr="000D1548">
        <w:rPr>
          <w:color w:val="000000"/>
          <w:sz w:val="20"/>
          <w:szCs w:val="20"/>
        </w:rPr>
        <w:t>Portaria nº 425/202</w:t>
      </w:r>
    </w:p>
    <w:p w:rsidR="003B1392" w:rsidRPr="000D1548" w:rsidRDefault="003B1392">
      <w:pPr>
        <w:rPr>
          <w:sz w:val="20"/>
          <w:szCs w:val="20"/>
        </w:rPr>
      </w:pPr>
    </w:p>
    <w:sectPr w:rsidR="003B1392" w:rsidRPr="000D15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9214B"/>
    <w:multiLevelType w:val="hybridMultilevel"/>
    <w:tmpl w:val="42A6698E"/>
    <w:lvl w:ilvl="0" w:tplc="E9FADC20">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221DEC"/>
    <w:multiLevelType w:val="hybridMultilevel"/>
    <w:tmpl w:val="29AAB3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48"/>
    <w:rsid w:val="000D1548"/>
    <w:rsid w:val="003B1392"/>
    <w:rsid w:val="00C24A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4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1548"/>
    <w:pPr>
      <w:ind w:left="720"/>
      <w:contextualSpacing/>
    </w:pPr>
  </w:style>
  <w:style w:type="paragraph" w:styleId="NormalWeb">
    <w:name w:val="Normal (Web)"/>
    <w:basedOn w:val="Normal"/>
    <w:uiPriority w:val="99"/>
    <w:unhideWhenUsed/>
    <w:rsid w:val="000D154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4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1548"/>
    <w:pPr>
      <w:ind w:left="720"/>
      <w:contextualSpacing/>
    </w:pPr>
  </w:style>
  <w:style w:type="paragraph" w:styleId="NormalWeb">
    <w:name w:val="Normal (Web)"/>
    <w:basedOn w:val="Normal"/>
    <w:uiPriority w:val="99"/>
    <w:unhideWhenUsed/>
    <w:rsid w:val="000D154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427</Words>
  <Characters>2307</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2020-09-14T16:44:00Z</dcterms:created>
  <dcterms:modified xsi:type="dcterms:W3CDTF">2020-09-14T16:53:00Z</dcterms:modified>
</cp:coreProperties>
</file>