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BF" w:rsidRPr="00890A03" w:rsidRDefault="00C92BBF" w:rsidP="00C92BBF">
      <w:pPr>
        <w:rPr>
          <w:sz w:val="20"/>
          <w:szCs w:val="20"/>
          <w:u w:val="single"/>
        </w:rPr>
      </w:pPr>
    </w:p>
    <w:p w:rsidR="00C92BBF" w:rsidRPr="00890A03" w:rsidRDefault="00C92BBF" w:rsidP="00C92BBF">
      <w:pPr>
        <w:jc w:val="center"/>
        <w:rPr>
          <w:sz w:val="20"/>
          <w:szCs w:val="20"/>
          <w:u w:val="single"/>
        </w:rPr>
      </w:pPr>
    </w:p>
    <w:p w:rsidR="00F87FC1" w:rsidRPr="00890A03" w:rsidRDefault="00C92BBF" w:rsidP="00214937">
      <w:pPr>
        <w:jc w:val="center"/>
        <w:rPr>
          <w:b/>
          <w:sz w:val="20"/>
          <w:szCs w:val="20"/>
        </w:rPr>
      </w:pPr>
      <w:r w:rsidRPr="00890A03">
        <w:rPr>
          <w:b/>
          <w:sz w:val="20"/>
          <w:szCs w:val="20"/>
          <w:u w:val="single"/>
        </w:rPr>
        <w:t>PAUTA DA SESSÃO ORDINÁRIA DO DIA 15 DE JUNHO DE 2020.</w:t>
      </w:r>
    </w:p>
    <w:p w:rsidR="00F87FC1" w:rsidRPr="00890A03" w:rsidRDefault="00F87FC1" w:rsidP="00F87FC1">
      <w:pPr>
        <w:pStyle w:val="PargrafodaLista"/>
        <w:spacing w:after="200"/>
        <w:jc w:val="both"/>
        <w:rPr>
          <w:sz w:val="20"/>
          <w:szCs w:val="20"/>
        </w:rPr>
      </w:pPr>
    </w:p>
    <w:p w:rsidR="00214937" w:rsidRPr="00890A03" w:rsidRDefault="00214937" w:rsidP="00214937">
      <w:pPr>
        <w:pStyle w:val="PargrafodaLista"/>
        <w:numPr>
          <w:ilvl w:val="0"/>
          <w:numId w:val="1"/>
        </w:numPr>
        <w:spacing w:after="200"/>
        <w:jc w:val="both"/>
        <w:rPr>
          <w:sz w:val="20"/>
          <w:szCs w:val="20"/>
        </w:rPr>
      </w:pPr>
      <w:r w:rsidRPr="00890A03">
        <w:rPr>
          <w:sz w:val="20"/>
          <w:szCs w:val="20"/>
        </w:rPr>
        <w:t xml:space="preserve"> </w:t>
      </w:r>
      <w:r w:rsidRPr="00890A03">
        <w:rPr>
          <w:b/>
          <w:sz w:val="20"/>
          <w:szCs w:val="20"/>
        </w:rPr>
        <w:t>PROJETO DE DECRETO Nº 05/2020</w:t>
      </w:r>
      <w:r w:rsidRPr="00890A03">
        <w:rPr>
          <w:sz w:val="20"/>
          <w:szCs w:val="20"/>
        </w:rPr>
        <w:t>, da Mesa Diretora que Concede licença a pedido por</w:t>
      </w:r>
      <w:proofErr w:type="gramStart"/>
      <w:r w:rsidRPr="00890A03">
        <w:rPr>
          <w:sz w:val="20"/>
          <w:szCs w:val="20"/>
        </w:rPr>
        <w:t xml:space="preserve"> </w:t>
      </w:r>
      <w:r w:rsidRPr="00890A03">
        <w:rPr>
          <w:sz w:val="20"/>
          <w:szCs w:val="20"/>
        </w:rPr>
        <w:t xml:space="preserve">  </w:t>
      </w:r>
      <w:proofErr w:type="gramEnd"/>
      <w:r w:rsidRPr="00890A03">
        <w:rPr>
          <w:sz w:val="20"/>
          <w:szCs w:val="20"/>
        </w:rPr>
        <w:t>30 dias ao Vereador Edilson Francisco Caetano.</w:t>
      </w:r>
    </w:p>
    <w:p w:rsidR="00214937" w:rsidRPr="00890A03" w:rsidRDefault="00214937" w:rsidP="00214937">
      <w:pPr>
        <w:pStyle w:val="PargrafodaLista"/>
        <w:spacing w:after="200"/>
        <w:ind w:left="360"/>
        <w:jc w:val="both"/>
        <w:rPr>
          <w:sz w:val="20"/>
          <w:szCs w:val="20"/>
        </w:rPr>
      </w:pPr>
    </w:p>
    <w:p w:rsidR="00C92BBF" w:rsidRPr="00890A03" w:rsidRDefault="00C92BBF" w:rsidP="00C92BBF">
      <w:pPr>
        <w:pStyle w:val="PargrafodaLista"/>
        <w:numPr>
          <w:ilvl w:val="0"/>
          <w:numId w:val="1"/>
        </w:numPr>
        <w:spacing w:after="200"/>
        <w:jc w:val="both"/>
        <w:rPr>
          <w:sz w:val="20"/>
          <w:szCs w:val="20"/>
        </w:rPr>
      </w:pPr>
      <w:r w:rsidRPr="00890A03">
        <w:rPr>
          <w:b/>
          <w:sz w:val="20"/>
          <w:szCs w:val="20"/>
        </w:rPr>
        <w:t>PROJETO DE LEI Nº 21/2020</w:t>
      </w:r>
      <w:r w:rsidRPr="00890A03">
        <w:rPr>
          <w:sz w:val="20"/>
          <w:szCs w:val="20"/>
        </w:rPr>
        <w:t xml:space="preserve">, </w:t>
      </w:r>
      <w:r w:rsidRPr="00890A03">
        <w:rPr>
          <w:bCs/>
          <w:sz w:val="20"/>
          <w:szCs w:val="20"/>
        </w:rPr>
        <w:t xml:space="preserve">do Poder Executivo que “Dispõe sobre a instituição do Serviço de Inspeção Municipal de Produtos de origem animal (SIM), no </w:t>
      </w:r>
      <w:r w:rsidR="00F87FC1" w:rsidRPr="00890A03">
        <w:rPr>
          <w:bCs/>
          <w:sz w:val="20"/>
          <w:szCs w:val="20"/>
        </w:rPr>
        <w:t>Município de Nova Xavantina-MT</w:t>
      </w:r>
      <w:r w:rsidRPr="00890A03">
        <w:rPr>
          <w:bCs/>
          <w:sz w:val="20"/>
          <w:szCs w:val="20"/>
        </w:rPr>
        <w:t xml:space="preserve"> e dá outras providencias”.</w:t>
      </w:r>
    </w:p>
    <w:p w:rsidR="00C92BBF" w:rsidRPr="00890A03" w:rsidRDefault="00C92BBF" w:rsidP="00C92BBF">
      <w:pPr>
        <w:pStyle w:val="PargrafodaLista"/>
        <w:spacing w:after="200"/>
        <w:jc w:val="both"/>
        <w:rPr>
          <w:sz w:val="20"/>
          <w:szCs w:val="20"/>
        </w:rPr>
      </w:pPr>
    </w:p>
    <w:p w:rsidR="00C92BBF" w:rsidRPr="00890A03" w:rsidRDefault="00C92BBF" w:rsidP="00C92BBF">
      <w:pPr>
        <w:pStyle w:val="PargrafodaLista"/>
        <w:numPr>
          <w:ilvl w:val="0"/>
          <w:numId w:val="1"/>
        </w:numPr>
        <w:spacing w:after="200"/>
        <w:jc w:val="both"/>
        <w:rPr>
          <w:sz w:val="20"/>
          <w:szCs w:val="20"/>
        </w:rPr>
      </w:pPr>
      <w:r w:rsidRPr="00890A03">
        <w:rPr>
          <w:b/>
          <w:sz w:val="20"/>
          <w:szCs w:val="20"/>
        </w:rPr>
        <w:t>PROJETO DE LEI Nº 27/2020</w:t>
      </w:r>
      <w:r w:rsidRPr="00890A03">
        <w:rPr>
          <w:sz w:val="20"/>
          <w:szCs w:val="20"/>
        </w:rPr>
        <w:t xml:space="preserve">, </w:t>
      </w:r>
      <w:r w:rsidRPr="00890A03">
        <w:rPr>
          <w:bCs/>
          <w:sz w:val="20"/>
          <w:szCs w:val="20"/>
        </w:rPr>
        <w:t xml:space="preserve">do Poder Executivo que “Altera dispositivos constantes na Lei Municipal nº 2.179/2020, que dispõe sobre a concessão de desconto aos profissionais liberais e dá outras providencias”. </w:t>
      </w:r>
    </w:p>
    <w:p w:rsidR="00C92BBF" w:rsidRPr="00890A03" w:rsidRDefault="00C92BBF" w:rsidP="00C92BBF">
      <w:pPr>
        <w:pStyle w:val="PargrafodaLista"/>
        <w:rPr>
          <w:sz w:val="20"/>
          <w:szCs w:val="20"/>
        </w:rPr>
      </w:pPr>
    </w:p>
    <w:p w:rsidR="00C92BBF" w:rsidRPr="00890A03" w:rsidRDefault="00F87FC1" w:rsidP="00C92BBF">
      <w:pPr>
        <w:pStyle w:val="PargrafodaLista"/>
        <w:numPr>
          <w:ilvl w:val="0"/>
          <w:numId w:val="1"/>
        </w:numPr>
        <w:spacing w:after="200"/>
        <w:jc w:val="both"/>
        <w:rPr>
          <w:sz w:val="20"/>
          <w:szCs w:val="20"/>
        </w:rPr>
      </w:pPr>
      <w:r w:rsidRPr="00890A03">
        <w:rPr>
          <w:b/>
          <w:sz w:val="20"/>
          <w:szCs w:val="20"/>
        </w:rPr>
        <w:t>PROJETO DE LEI Nº 28</w:t>
      </w:r>
      <w:r w:rsidR="00C92BBF" w:rsidRPr="00890A03">
        <w:rPr>
          <w:b/>
          <w:sz w:val="20"/>
          <w:szCs w:val="20"/>
        </w:rPr>
        <w:t>/2020</w:t>
      </w:r>
      <w:r w:rsidR="00C92BBF" w:rsidRPr="00890A03">
        <w:rPr>
          <w:sz w:val="20"/>
          <w:szCs w:val="20"/>
        </w:rPr>
        <w:t xml:space="preserve">, </w:t>
      </w:r>
      <w:r w:rsidR="00C92BBF" w:rsidRPr="00890A03">
        <w:rPr>
          <w:bCs/>
          <w:sz w:val="20"/>
          <w:szCs w:val="20"/>
        </w:rPr>
        <w:t>do Poder Executivo que “Altera dispositivos cons</w:t>
      </w:r>
      <w:r w:rsidRPr="00890A03">
        <w:rPr>
          <w:bCs/>
          <w:sz w:val="20"/>
          <w:szCs w:val="20"/>
        </w:rPr>
        <w:t>tantes na Lei Municipal nº 1.807/2017</w:t>
      </w:r>
      <w:r w:rsidR="00C92BBF" w:rsidRPr="00890A03">
        <w:rPr>
          <w:bCs/>
          <w:sz w:val="20"/>
          <w:szCs w:val="20"/>
        </w:rPr>
        <w:t>, que instituiu o plantão a distância – sobreaviso na área medica hospitalar e dá outras providencias”.</w:t>
      </w:r>
    </w:p>
    <w:p w:rsidR="00214937" w:rsidRPr="00890A03" w:rsidRDefault="00214937" w:rsidP="00214937">
      <w:pPr>
        <w:pStyle w:val="PargrafodaLista"/>
        <w:rPr>
          <w:sz w:val="20"/>
          <w:szCs w:val="20"/>
        </w:rPr>
      </w:pPr>
    </w:p>
    <w:p w:rsidR="00214937" w:rsidRPr="00890A03" w:rsidRDefault="00214937" w:rsidP="00214937">
      <w:pPr>
        <w:pStyle w:val="PargrafodaLista"/>
        <w:numPr>
          <w:ilvl w:val="0"/>
          <w:numId w:val="1"/>
        </w:numPr>
        <w:spacing w:after="200"/>
        <w:jc w:val="both"/>
        <w:rPr>
          <w:sz w:val="20"/>
          <w:szCs w:val="20"/>
        </w:rPr>
      </w:pPr>
      <w:r w:rsidRPr="00890A03">
        <w:rPr>
          <w:b/>
          <w:sz w:val="20"/>
          <w:szCs w:val="20"/>
        </w:rPr>
        <w:t>REQUERIMENTO</w:t>
      </w:r>
      <w:r w:rsidRPr="00890A03">
        <w:rPr>
          <w:sz w:val="20"/>
          <w:szCs w:val="20"/>
        </w:rPr>
        <w:t xml:space="preserve"> Nº 18/2020, </w:t>
      </w:r>
      <w:r w:rsidRPr="00890A03">
        <w:rPr>
          <w:bCs/>
          <w:sz w:val="20"/>
          <w:szCs w:val="20"/>
        </w:rPr>
        <w:t>dos Vereadores Elias Bueno de Souza e Valteri Araújo da Silva ao Prefeito Municipal com cópia ao auditor Interno do Município e a Analista Tributária no sentido de fazer auditoria nos valores recebidos indevidos referente ao IPTU, ISSQN e Honorários de todos os contribuintes.</w:t>
      </w:r>
    </w:p>
    <w:p w:rsidR="00C92BBF" w:rsidRPr="00890A03" w:rsidRDefault="00C92BBF" w:rsidP="00C92BBF">
      <w:pPr>
        <w:pStyle w:val="PargrafodaLista"/>
        <w:spacing w:after="200"/>
        <w:jc w:val="both"/>
        <w:rPr>
          <w:sz w:val="20"/>
          <w:szCs w:val="20"/>
        </w:rPr>
      </w:pPr>
    </w:p>
    <w:p w:rsidR="00C92BBF" w:rsidRPr="00890A03" w:rsidRDefault="00C92BBF" w:rsidP="00C92BBF">
      <w:pPr>
        <w:pStyle w:val="PargrafodaLista"/>
        <w:numPr>
          <w:ilvl w:val="0"/>
          <w:numId w:val="1"/>
        </w:numPr>
        <w:spacing w:after="200"/>
        <w:jc w:val="both"/>
        <w:rPr>
          <w:sz w:val="20"/>
          <w:szCs w:val="20"/>
        </w:rPr>
      </w:pPr>
      <w:r w:rsidRPr="00890A03">
        <w:rPr>
          <w:b/>
          <w:sz w:val="20"/>
          <w:szCs w:val="20"/>
        </w:rPr>
        <w:t>INDICAÇÃO N° 064/2020</w:t>
      </w:r>
      <w:r w:rsidRPr="00890A03">
        <w:rPr>
          <w:sz w:val="20"/>
          <w:szCs w:val="20"/>
        </w:rPr>
        <w:t>, do Plenário da Câmara Municipal ao Prefeito Municipal com cópia ao Secretário Municipal de Infraestrutura no sentido de fazer um estudo para verificar a viabilidade de substituir as lâmpadas da iluminação atual do Município po</w:t>
      </w:r>
      <w:r w:rsidR="00F87FC1" w:rsidRPr="00890A03">
        <w:rPr>
          <w:sz w:val="20"/>
          <w:szCs w:val="20"/>
        </w:rPr>
        <w:t>r Led assim como foi feito nas Avenidas e P</w:t>
      </w:r>
      <w:r w:rsidRPr="00890A03">
        <w:rPr>
          <w:sz w:val="20"/>
          <w:szCs w:val="20"/>
        </w:rPr>
        <w:t>raças. Eduardo</w:t>
      </w:r>
    </w:p>
    <w:p w:rsidR="00C92BBF" w:rsidRPr="00890A03" w:rsidRDefault="00C92BBF" w:rsidP="00C92BBF">
      <w:pPr>
        <w:pStyle w:val="PargrafodaLista"/>
        <w:spacing w:after="200"/>
        <w:jc w:val="both"/>
        <w:rPr>
          <w:sz w:val="20"/>
          <w:szCs w:val="20"/>
        </w:rPr>
      </w:pPr>
    </w:p>
    <w:p w:rsidR="00C92BBF" w:rsidRPr="00890A03" w:rsidRDefault="00C92BBF" w:rsidP="00C92BBF">
      <w:pPr>
        <w:pStyle w:val="PargrafodaLista"/>
        <w:numPr>
          <w:ilvl w:val="0"/>
          <w:numId w:val="1"/>
        </w:numPr>
        <w:spacing w:after="200"/>
        <w:jc w:val="both"/>
        <w:rPr>
          <w:sz w:val="20"/>
          <w:szCs w:val="20"/>
        </w:rPr>
      </w:pPr>
      <w:r w:rsidRPr="00890A03">
        <w:rPr>
          <w:b/>
          <w:sz w:val="20"/>
          <w:szCs w:val="20"/>
        </w:rPr>
        <w:t>INDICAÇÃO N° 065/2020</w:t>
      </w:r>
      <w:r w:rsidRPr="00890A03">
        <w:rPr>
          <w:sz w:val="20"/>
          <w:szCs w:val="20"/>
        </w:rPr>
        <w:t>, do Plenário da Câmara Municipal ao Prefei</w:t>
      </w:r>
      <w:r w:rsidR="00F87FC1" w:rsidRPr="00890A03">
        <w:rPr>
          <w:sz w:val="20"/>
          <w:szCs w:val="20"/>
        </w:rPr>
        <w:t>to Municipal com cópia a Secreta</w:t>
      </w:r>
      <w:r w:rsidRPr="00890A03">
        <w:rPr>
          <w:sz w:val="20"/>
          <w:szCs w:val="20"/>
        </w:rPr>
        <w:t xml:space="preserve">ria Municipal de Saúde no sentido de adquirir termômetros de </w:t>
      </w:r>
      <w:r w:rsidR="00F87FC1" w:rsidRPr="00890A03">
        <w:rPr>
          <w:sz w:val="20"/>
          <w:szCs w:val="20"/>
        </w:rPr>
        <w:t>infravermelho para todos os setores de Unidades de Sa</w:t>
      </w:r>
      <w:r w:rsidRPr="00890A03">
        <w:rPr>
          <w:sz w:val="20"/>
          <w:szCs w:val="20"/>
        </w:rPr>
        <w:t>úde. Eduardo</w:t>
      </w:r>
    </w:p>
    <w:p w:rsidR="00C92BBF" w:rsidRPr="00890A03" w:rsidRDefault="00C92BBF" w:rsidP="00C92BBF">
      <w:pPr>
        <w:pStyle w:val="PargrafodaLista"/>
        <w:rPr>
          <w:sz w:val="20"/>
          <w:szCs w:val="20"/>
        </w:rPr>
      </w:pPr>
    </w:p>
    <w:p w:rsidR="00C92BBF" w:rsidRPr="00890A03" w:rsidRDefault="00C92BBF" w:rsidP="00C92BBF">
      <w:pPr>
        <w:pStyle w:val="PargrafodaLista"/>
        <w:numPr>
          <w:ilvl w:val="0"/>
          <w:numId w:val="1"/>
        </w:numPr>
        <w:spacing w:after="200"/>
        <w:jc w:val="both"/>
        <w:rPr>
          <w:sz w:val="20"/>
          <w:szCs w:val="20"/>
        </w:rPr>
      </w:pPr>
      <w:r w:rsidRPr="00890A03">
        <w:rPr>
          <w:b/>
          <w:sz w:val="20"/>
          <w:szCs w:val="20"/>
        </w:rPr>
        <w:t>INDICAÇÃO N° 066/2020</w:t>
      </w:r>
      <w:r w:rsidRPr="00890A03">
        <w:rPr>
          <w:sz w:val="20"/>
          <w:szCs w:val="20"/>
        </w:rPr>
        <w:t>, do Plenário da Câmara Municipal ao Prefei</w:t>
      </w:r>
      <w:r w:rsidR="00F87FC1" w:rsidRPr="00890A03">
        <w:rPr>
          <w:sz w:val="20"/>
          <w:szCs w:val="20"/>
        </w:rPr>
        <w:t>to Municipal com cópia a Secreta</w:t>
      </w:r>
      <w:r w:rsidRPr="00890A03">
        <w:rPr>
          <w:sz w:val="20"/>
          <w:szCs w:val="20"/>
        </w:rPr>
        <w:t xml:space="preserve">ria Municipal de Saúde no sentido de </w:t>
      </w:r>
      <w:r w:rsidR="00F87FC1" w:rsidRPr="00890A03">
        <w:rPr>
          <w:sz w:val="20"/>
          <w:szCs w:val="20"/>
        </w:rPr>
        <w:t>através da educação em saúde e U</w:t>
      </w:r>
      <w:r w:rsidRPr="00890A03">
        <w:rPr>
          <w:sz w:val="20"/>
          <w:szCs w:val="20"/>
        </w:rPr>
        <w:t>nidades do CAPS elabore vídeos, post, panfletos, live entre outros dando dicas e informações sobre saúde mental e qualidade de vida e bem estar. Eduardo</w:t>
      </w:r>
    </w:p>
    <w:p w:rsidR="00C92BBF" w:rsidRPr="00890A03" w:rsidRDefault="00C92BBF" w:rsidP="00C92BBF">
      <w:pPr>
        <w:pStyle w:val="PargrafodaLista"/>
        <w:rPr>
          <w:sz w:val="20"/>
          <w:szCs w:val="20"/>
        </w:rPr>
      </w:pPr>
    </w:p>
    <w:p w:rsidR="00C92BBF" w:rsidRPr="00890A03" w:rsidRDefault="00C92BBF" w:rsidP="00214937">
      <w:pPr>
        <w:pStyle w:val="PargrafodaLista"/>
        <w:numPr>
          <w:ilvl w:val="0"/>
          <w:numId w:val="1"/>
        </w:numPr>
        <w:spacing w:after="200"/>
        <w:jc w:val="both"/>
        <w:rPr>
          <w:sz w:val="20"/>
          <w:szCs w:val="20"/>
        </w:rPr>
      </w:pPr>
      <w:r w:rsidRPr="00890A03">
        <w:rPr>
          <w:b/>
          <w:sz w:val="20"/>
          <w:szCs w:val="20"/>
        </w:rPr>
        <w:t>INDICAÇÃO N° 067/2020</w:t>
      </w:r>
      <w:r w:rsidRPr="00890A03">
        <w:rPr>
          <w:sz w:val="20"/>
          <w:szCs w:val="20"/>
        </w:rPr>
        <w:t xml:space="preserve">, do Plenário da Câmara Municipal ao Prefeito Municipal com cópia ao Secretário Municipal de Infraestrutura no sentido de fazer o recapeamento da Avenida Brasília no trecho entre a Avenida Couto Magalhaes e a Rua Boa Vista, </w:t>
      </w:r>
      <w:proofErr w:type="gramStart"/>
      <w:r w:rsidRPr="00890A03">
        <w:rPr>
          <w:sz w:val="20"/>
          <w:szCs w:val="20"/>
        </w:rPr>
        <w:t>Setor Nova</w:t>
      </w:r>
      <w:proofErr w:type="gramEnd"/>
      <w:r w:rsidRPr="00890A03">
        <w:rPr>
          <w:sz w:val="20"/>
          <w:szCs w:val="20"/>
        </w:rPr>
        <w:t xml:space="preserve"> Brasília. Luismar</w:t>
      </w:r>
      <w:proofErr w:type="gramStart"/>
      <w:r w:rsidRPr="00890A03">
        <w:rPr>
          <w:sz w:val="20"/>
          <w:szCs w:val="20"/>
        </w:rPr>
        <w:t xml:space="preserve">  </w:t>
      </w:r>
    </w:p>
    <w:p w:rsidR="00C92BBF" w:rsidRPr="00890A03" w:rsidRDefault="00C92BBF" w:rsidP="00C92BBF">
      <w:pPr>
        <w:pStyle w:val="PargrafodaLista"/>
        <w:rPr>
          <w:sz w:val="20"/>
          <w:szCs w:val="20"/>
        </w:rPr>
      </w:pPr>
      <w:proofErr w:type="gramEnd"/>
    </w:p>
    <w:p w:rsidR="00C92BBF" w:rsidRDefault="00C92BBF" w:rsidP="00890A03">
      <w:pPr>
        <w:pStyle w:val="PargrafodaLista"/>
        <w:numPr>
          <w:ilvl w:val="0"/>
          <w:numId w:val="1"/>
        </w:numPr>
        <w:spacing w:after="200"/>
        <w:jc w:val="both"/>
        <w:rPr>
          <w:sz w:val="20"/>
          <w:szCs w:val="20"/>
        </w:rPr>
      </w:pPr>
      <w:r w:rsidRPr="00890A03">
        <w:rPr>
          <w:b/>
          <w:sz w:val="20"/>
          <w:szCs w:val="20"/>
        </w:rPr>
        <w:t>INDICAÇÃO</w:t>
      </w:r>
      <w:r w:rsidRPr="00890A03">
        <w:rPr>
          <w:sz w:val="20"/>
          <w:szCs w:val="20"/>
        </w:rPr>
        <w:t xml:space="preserve"> </w:t>
      </w:r>
      <w:r w:rsidRPr="00890A03">
        <w:rPr>
          <w:b/>
          <w:sz w:val="20"/>
          <w:szCs w:val="20"/>
        </w:rPr>
        <w:t>N° 068/2020</w:t>
      </w:r>
      <w:r w:rsidRPr="00890A03">
        <w:rPr>
          <w:sz w:val="20"/>
          <w:szCs w:val="20"/>
        </w:rPr>
        <w:t>, do Plenário da Câmara Municipal ao Prefeito Municipal com cópia ao Secretário Municipal de Infraestrutura no sentido de fazer o plantio de gr</w:t>
      </w:r>
      <w:r w:rsidR="00F87FC1" w:rsidRPr="00890A03">
        <w:rPr>
          <w:sz w:val="20"/>
          <w:szCs w:val="20"/>
        </w:rPr>
        <w:t>amas nos canteiros central das Avenidas onde foram</w:t>
      </w:r>
      <w:r w:rsidRPr="00890A03">
        <w:rPr>
          <w:sz w:val="20"/>
          <w:szCs w:val="20"/>
        </w:rPr>
        <w:t xml:space="preserve"> feito</w:t>
      </w:r>
      <w:r w:rsidR="00F87FC1" w:rsidRPr="00890A03">
        <w:rPr>
          <w:sz w:val="20"/>
          <w:szCs w:val="20"/>
        </w:rPr>
        <w:t>s</w:t>
      </w:r>
      <w:r w:rsidRPr="00890A03">
        <w:rPr>
          <w:sz w:val="20"/>
          <w:szCs w:val="20"/>
        </w:rPr>
        <w:t xml:space="preserve"> a iluminação de Led, Setor Nova Brasília. Luismar </w:t>
      </w:r>
    </w:p>
    <w:p w:rsidR="00890A03" w:rsidRPr="00890A03" w:rsidRDefault="00890A03" w:rsidP="00890A03">
      <w:pPr>
        <w:pStyle w:val="PargrafodaLista"/>
        <w:rPr>
          <w:sz w:val="20"/>
          <w:szCs w:val="20"/>
        </w:rPr>
      </w:pPr>
    </w:p>
    <w:p w:rsidR="00890A03" w:rsidRPr="00890A03" w:rsidRDefault="00890A03" w:rsidP="00890A03">
      <w:pPr>
        <w:pStyle w:val="PargrafodaLista"/>
        <w:spacing w:after="200"/>
        <w:ind w:left="360"/>
        <w:jc w:val="both"/>
        <w:rPr>
          <w:sz w:val="20"/>
          <w:szCs w:val="20"/>
        </w:rPr>
      </w:pPr>
    </w:p>
    <w:p w:rsidR="00C92BBF" w:rsidRPr="00890A03" w:rsidRDefault="00C92BBF" w:rsidP="00214937">
      <w:pPr>
        <w:pStyle w:val="PargrafodaLista"/>
        <w:numPr>
          <w:ilvl w:val="0"/>
          <w:numId w:val="1"/>
        </w:numPr>
        <w:spacing w:after="200"/>
        <w:jc w:val="both"/>
        <w:rPr>
          <w:sz w:val="20"/>
          <w:szCs w:val="20"/>
        </w:rPr>
      </w:pPr>
      <w:r w:rsidRPr="00890A03">
        <w:rPr>
          <w:b/>
          <w:sz w:val="20"/>
          <w:szCs w:val="20"/>
        </w:rPr>
        <w:t xml:space="preserve"> INDICAÇÃO N° 069/2020</w:t>
      </w:r>
      <w:r w:rsidRPr="00890A03">
        <w:rPr>
          <w:sz w:val="20"/>
          <w:szCs w:val="20"/>
        </w:rPr>
        <w:t>, do Plenário da Câmara Municipal ao Prefeito Municipal com cópia</w:t>
      </w:r>
      <w:r w:rsidR="00F87FC1" w:rsidRPr="00890A03">
        <w:rPr>
          <w:sz w:val="20"/>
          <w:szCs w:val="20"/>
        </w:rPr>
        <w:t xml:space="preserve"> a Secreta</w:t>
      </w:r>
      <w:r w:rsidRPr="00890A03">
        <w:rPr>
          <w:sz w:val="20"/>
          <w:szCs w:val="20"/>
        </w:rPr>
        <w:t xml:space="preserve">ria Municipal de Saúde e ao Presidente do Comitê de enfrentamento do Covid-19 no sentido da aquisição de testes rápidos para </w:t>
      </w:r>
      <w:proofErr w:type="gramStart"/>
      <w:r w:rsidRPr="00890A03">
        <w:rPr>
          <w:sz w:val="20"/>
          <w:szCs w:val="20"/>
        </w:rPr>
        <w:t>ser</w:t>
      </w:r>
      <w:proofErr w:type="gramEnd"/>
      <w:r w:rsidRPr="00890A03">
        <w:rPr>
          <w:sz w:val="20"/>
          <w:szCs w:val="20"/>
        </w:rPr>
        <w:t xml:space="preserve"> testados todos os membros que atua na linha da frente de combate ao </w:t>
      </w:r>
      <w:proofErr w:type="spellStart"/>
      <w:r w:rsidRPr="00890A03">
        <w:rPr>
          <w:sz w:val="20"/>
          <w:szCs w:val="20"/>
        </w:rPr>
        <w:t>Coronavírus</w:t>
      </w:r>
      <w:proofErr w:type="spellEnd"/>
      <w:r w:rsidRPr="00890A03">
        <w:rPr>
          <w:sz w:val="20"/>
          <w:szCs w:val="20"/>
        </w:rPr>
        <w:t xml:space="preserve">, Corpo de Bombeiro, Policia Civil, Policia Militar e funcionários do Município que trabalham na linha de frente. </w:t>
      </w:r>
      <w:proofErr w:type="gramStart"/>
      <w:r w:rsidR="00F87FC1" w:rsidRPr="00890A03">
        <w:rPr>
          <w:sz w:val="20"/>
          <w:szCs w:val="20"/>
        </w:rPr>
        <w:t>Elias</w:t>
      </w:r>
      <w:r w:rsidRPr="00890A03">
        <w:rPr>
          <w:sz w:val="20"/>
          <w:szCs w:val="20"/>
        </w:rPr>
        <w:t xml:space="preserve"> </w:t>
      </w:r>
      <w:r w:rsidRPr="00890A03">
        <w:rPr>
          <w:bCs/>
          <w:sz w:val="20"/>
          <w:szCs w:val="20"/>
        </w:rPr>
        <w:t>.</w:t>
      </w:r>
      <w:proofErr w:type="gramEnd"/>
    </w:p>
    <w:p w:rsidR="00C92BBF" w:rsidRPr="00890A03" w:rsidRDefault="00C92BBF" w:rsidP="00C92BBF">
      <w:pPr>
        <w:pStyle w:val="PargrafodaLista"/>
        <w:spacing w:after="200"/>
        <w:jc w:val="both"/>
        <w:rPr>
          <w:sz w:val="20"/>
          <w:szCs w:val="20"/>
        </w:rPr>
      </w:pPr>
    </w:p>
    <w:p w:rsidR="00214937" w:rsidRPr="00890A03" w:rsidRDefault="00214937" w:rsidP="00C92BBF">
      <w:pPr>
        <w:pStyle w:val="PargrafodaLista"/>
        <w:spacing w:after="200"/>
        <w:jc w:val="both"/>
        <w:rPr>
          <w:sz w:val="20"/>
          <w:szCs w:val="20"/>
        </w:rPr>
      </w:pPr>
    </w:p>
    <w:p w:rsidR="00C92BBF" w:rsidRPr="00890A03" w:rsidRDefault="00C92BBF" w:rsidP="00C92BBF">
      <w:pPr>
        <w:pStyle w:val="PargrafodaLista"/>
        <w:jc w:val="center"/>
        <w:rPr>
          <w:b/>
          <w:sz w:val="20"/>
          <w:szCs w:val="20"/>
          <w:u w:val="single"/>
        </w:rPr>
      </w:pPr>
      <w:r w:rsidRPr="00890A03">
        <w:rPr>
          <w:b/>
          <w:sz w:val="20"/>
          <w:szCs w:val="20"/>
          <w:u w:val="single"/>
        </w:rPr>
        <w:t>PAUTA DA ORDEM DO DIA DA SESSÃO ORDINÁRIA DO DIA 15 DE JUNHO DE 2020.</w:t>
      </w:r>
    </w:p>
    <w:p w:rsidR="00214937" w:rsidRPr="00890A03" w:rsidRDefault="00214937" w:rsidP="00890A03">
      <w:pPr>
        <w:rPr>
          <w:sz w:val="20"/>
          <w:szCs w:val="20"/>
          <w:u w:val="single"/>
        </w:rPr>
      </w:pPr>
    </w:p>
    <w:p w:rsidR="00214937" w:rsidRPr="00890A03" w:rsidRDefault="00C92BBF" w:rsidP="00214937">
      <w:pPr>
        <w:pStyle w:val="PargrafodaLista"/>
        <w:numPr>
          <w:ilvl w:val="0"/>
          <w:numId w:val="2"/>
        </w:numPr>
        <w:spacing w:after="200"/>
        <w:jc w:val="both"/>
        <w:rPr>
          <w:bCs/>
          <w:sz w:val="20"/>
          <w:szCs w:val="20"/>
        </w:rPr>
      </w:pPr>
      <w:r w:rsidRPr="00890A03">
        <w:rPr>
          <w:b/>
          <w:sz w:val="20"/>
          <w:szCs w:val="20"/>
        </w:rPr>
        <w:t>PROJETO DE LEI Nº 020/2020</w:t>
      </w:r>
      <w:r w:rsidRPr="00890A03">
        <w:rPr>
          <w:sz w:val="20"/>
          <w:szCs w:val="20"/>
        </w:rPr>
        <w:t xml:space="preserve">, </w:t>
      </w:r>
      <w:r w:rsidRPr="00890A03">
        <w:rPr>
          <w:bCs/>
          <w:sz w:val="20"/>
          <w:szCs w:val="20"/>
        </w:rPr>
        <w:t xml:space="preserve">Do Poder Executivo Municipal que “Autoriza a redução do orçamento vigente e dá outras providencias”. </w:t>
      </w:r>
    </w:p>
    <w:p w:rsidR="00214937" w:rsidRPr="00890A03" w:rsidRDefault="00890A03" w:rsidP="00890A03">
      <w:pPr>
        <w:spacing w:after="200"/>
        <w:jc w:val="both"/>
        <w:rPr>
          <w:b/>
          <w:sz w:val="20"/>
          <w:szCs w:val="20"/>
        </w:rPr>
      </w:pPr>
      <w:r w:rsidRPr="00890A03">
        <w:rPr>
          <w:b/>
          <w:bCs/>
          <w:sz w:val="20"/>
          <w:szCs w:val="20"/>
        </w:rPr>
        <w:t xml:space="preserve">               </w:t>
      </w:r>
      <w:r w:rsidR="00214937" w:rsidRPr="00890A03">
        <w:rPr>
          <w:b/>
          <w:sz w:val="20"/>
          <w:szCs w:val="20"/>
        </w:rPr>
        <w:t xml:space="preserve">  </w:t>
      </w:r>
      <w:r w:rsidR="00C92BBF" w:rsidRPr="00890A03">
        <w:rPr>
          <w:b/>
          <w:sz w:val="20"/>
          <w:szCs w:val="20"/>
        </w:rPr>
        <w:t>Evaldo Euzébio de Freitas</w:t>
      </w:r>
      <w:proofErr w:type="gramStart"/>
      <w:r w:rsidR="00214937" w:rsidRPr="00890A03">
        <w:rPr>
          <w:b/>
          <w:sz w:val="20"/>
          <w:szCs w:val="20"/>
        </w:rPr>
        <w:t xml:space="preserve"> </w:t>
      </w:r>
      <w:r w:rsidRPr="00890A03">
        <w:rPr>
          <w:b/>
          <w:sz w:val="20"/>
          <w:szCs w:val="20"/>
        </w:rPr>
        <w:t xml:space="preserve"> </w:t>
      </w:r>
      <w:proofErr w:type="gramEnd"/>
      <w:r w:rsidRPr="00890A03">
        <w:rPr>
          <w:b/>
          <w:sz w:val="20"/>
          <w:szCs w:val="20"/>
        </w:rPr>
        <w:t xml:space="preserve">- </w:t>
      </w:r>
      <w:bookmarkStart w:id="0" w:name="_GoBack"/>
      <w:bookmarkEnd w:id="0"/>
      <w:r w:rsidRPr="00890A03">
        <w:rPr>
          <w:b/>
          <w:sz w:val="20"/>
          <w:szCs w:val="20"/>
        </w:rPr>
        <w:t>Assessor Parlamentar  - Portaria nº 425/2020</w:t>
      </w:r>
      <w:r w:rsidR="00214937" w:rsidRPr="00890A03">
        <w:rPr>
          <w:b/>
          <w:sz w:val="20"/>
          <w:szCs w:val="20"/>
        </w:rPr>
        <w:t xml:space="preserve"> </w:t>
      </w:r>
    </w:p>
    <w:sectPr w:rsidR="00214937" w:rsidRPr="00890A03" w:rsidSect="00C92BB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E82EA948"/>
    <w:lvl w:ilvl="0" w:tplc="9AE8521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014" w:hanging="360"/>
      </w:pPr>
    </w:lvl>
    <w:lvl w:ilvl="2" w:tplc="0416001B">
      <w:start w:val="1"/>
      <w:numFmt w:val="lowerRoman"/>
      <w:lvlText w:val="%3."/>
      <w:lvlJc w:val="right"/>
      <w:pPr>
        <w:ind w:left="1734" w:hanging="180"/>
      </w:pPr>
    </w:lvl>
    <w:lvl w:ilvl="3" w:tplc="0416000F">
      <w:start w:val="1"/>
      <w:numFmt w:val="decimal"/>
      <w:lvlText w:val="%4."/>
      <w:lvlJc w:val="left"/>
      <w:pPr>
        <w:ind w:left="2454" w:hanging="360"/>
      </w:pPr>
    </w:lvl>
    <w:lvl w:ilvl="4" w:tplc="04160019">
      <w:start w:val="1"/>
      <w:numFmt w:val="lowerLetter"/>
      <w:lvlText w:val="%5."/>
      <w:lvlJc w:val="left"/>
      <w:pPr>
        <w:ind w:left="3174" w:hanging="360"/>
      </w:pPr>
    </w:lvl>
    <w:lvl w:ilvl="5" w:tplc="0416001B">
      <w:start w:val="1"/>
      <w:numFmt w:val="lowerRoman"/>
      <w:lvlText w:val="%6."/>
      <w:lvlJc w:val="right"/>
      <w:pPr>
        <w:ind w:left="3894" w:hanging="180"/>
      </w:pPr>
    </w:lvl>
    <w:lvl w:ilvl="6" w:tplc="0416000F">
      <w:start w:val="1"/>
      <w:numFmt w:val="decimal"/>
      <w:lvlText w:val="%7."/>
      <w:lvlJc w:val="left"/>
      <w:pPr>
        <w:ind w:left="4614" w:hanging="360"/>
      </w:pPr>
    </w:lvl>
    <w:lvl w:ilvl="7" w:tplc="04160019">
      <w:start w:val="1"/>
      <w:numFmt w:val="lowerLetter"/>
      <w:lvlText w:val="%8."/>
      <w:lvlJc w:val="left"/>
      <w:pPr>
        <w:ind w:left="5334" w:hanging="360"/>
      </w:pPr>
    </w:lvl>
    <w:lvl w:ilvl="8" w:tplc="0416001B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786639F7"/>
    <w:multiLevelType w:val="hybridMultilevel"/>
    <w:tmpl w:val="DA1283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BF"/>
    <w:rsid w:val="00214937"/>
    <w:rsid w:val="00890A03"/>
    <w:rsid w:val="008C1403"/>
    <w:rsid w:val="00C92BBF"/>
    <w:rsid w:val="00F8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2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2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2020-06-15T20:57:00Z</cp:lastPrinted>
  <dcterms:created xsi:type="dcterms:W3CDTF">2020-06-15T15:26:00Z</dcterms:created>
  <dcterms:modified xsi:type="dcterms:W3CDTF">2020-06-15T20:59:00Z</dcterms:modified>
</cp:coreProperties>
</file>