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680" w:rsidRDefault="001A2680" w:rsidP="001A2680">
      <w:pPr>
        <w:tabs>
          <w:tab w:val="left" w:pos="3825"/>
          <w:tab w:val="left" w:pos="6885"/>
        </w:tabs>
        <w:rPr>
          <w:b/>
          <w:bCs/>
          <w:u w:val="single"/>
        </w:rPr>
      </w:pPr>
    </w:p>
    <w:p w:rsidR="00150442" w:rsidRDefault="00150442" w:rsidP="001A2680">
      <w:pPr>
        <w:tabs>
          <w:tab w:val="left" w:pos="3825"/>
          <w:tab w:val="left" w:pos="6885"/>
        </w:tabs>
        <w:rPr>
          <w:b/>
          <w:bCs/>
          <w:u w:val="single"/>
        </w:rPr>
      </w:pPr>
    </w:p>
    <w:p w:rsidR="00150442" w:rsidRDefault="00150442" w:rsidP="001A2680">
      <w:pPr>
        <w:tabs>
          <w:tab w:val="left" w:pos="3825"/>
          <w:tab w:val="left" w:pos="6885"/>
        </w:tabs>
        <w:rPr>
          <w:b/>
          <w:bCs/>
          <w:u w:val="single"/>
        </w:rPr>
      </w:pPr>
    </w:p>
    <w:p w:rsidR="00150442" w:rsidRDefault="00150442" w:rsidP="001A2680">
      <w:pPr>
        <w:tabs>
          <w:tab w:val="left" w:pos="3825"/>
          <w:tab w:val="left" w:pos="6885"/>
        </w:tabs>
        <w:rPr>
          <w:b/>
          <w:bCs/>
          <w:u w:val="single"/>
        </w:rPr>
      </w:pPr>
    </w:p>
    <w:p w:rsidR="00150442" w:rsidRDefault="00150442" w:rsidP="001A2680">
      <w:pPr>
        <w:tabs>
          <w:tab w:val="left" w:pos="3825"/>
          <w:tab w:val="left" w:pos="6885"/>
        </w:tabs>
        <w:rPr>
          <w:b/>
          <w:bCs/>
          <w:u w:val="single"/>
        </w:rPr>
      </w:pPr>
    </w:p>
    <w:p w:rsidR="00150442" w:rsidRPr="00AD05A3" w:rsidRDefault="00150442" w:rsidP="001A2680">
      <w:pPr>
        <w:tabs>
          <w:tab w:val="left" w:pos="3825"/>
          <w:tab w:val="left" w:pos="6885"/>
        </w:tabs>
        <w:rPr>
          <w:b/>
          <w:bCs/>
          <w:u w:val="single"/>
        </w:rPr>
      </w:pPr>
    </w:p>
    <w:p w:rsidR="00150442" w:rsidRDefault="001A2680" w:rsidP="00150442">
      <w:pPr>
        <w:tabs>
          <w:tab w:val="left" w:pos="3825"/>
          <w:tab w:val="left" w:pos="6885"/>
        </w:tabs>
        <w:jc w:val="both"/>
        <w:rPr>
          <w:b/>
          <w:bCs/>
          <w:u w:val="single"/>
        </w:rPr>
      </w:pPr>
      <w:r w:rsidRPr="00AD05A3">
        <w:rPr>
          <w:b/>
          <w:bCs/>
          <w:u w:val="single"/>
        </w:rPr>
        <w:t>PROJETO DE LEI N° 16 DE 14 DE OUTUBRO DE 2019</w:t>
      </w:r>
    </w:p>
    <w:p w:rsidR="001A2680" w:rsidRPr="00150442" w:rsidRDefault="001A2680" w:rsidP="00150442">
      <w:pPr>
        <w:tabs>
          <w:tab w:val="left" w:pos="3825"/>
          <w:tab w:val="left" w:pos="6885"/>
        </w:tabs>
        <w:jc w:val="both"/>
        <w:rPr>
          <w:b/>
          <w:bCs/>
          <w:u w:val="single"/>
        </w:rPr>
      </w:pPr>
      <w:r w:rsidRPr="00AD05A3">
        <w:rPr>
          <w:b/>
          <w:bCs/>
        </w:rPr>
        <w:t xml:space="preserve"> Autor: Valteri Araújo da Silva</w:t>
      </w:r>
    </w:p>
    <w:p w:rsidR="001A2680" w:rsidRPr="00AD05A3" w:rsidRDefault="001A2680" w:rsidP="001A2680">
      <w:pPr>
        <w:tabs>
          <w:tab w:val="left" w:pos="3825"/>
          <w:tab w:val="left" w:pos="6885"/>
        </w:tabs>
        <w:rPr>
          <w:b/>
          <w:bCs/>
        </w:rPr>
      </w:pPr>
      <w:r w:rsidRPr="00AD05A3">
        <w:rPr>
          <w:b/>
          <w:bCs/>
        </w:rPr>
        <w:t xml:space="preserve">                   </w:t>
      </w:r>
    </w:p>
    <w:p w:rsidR="001A2680" w:rsidRPr="00AD05A3" w:rsidRDefault="001A2680" w:rsidP="001A2680">
      <w:pPr>
        <w:tabs>
          <w:tab w:val="left" w:pos="3825"/>
          <w:tab w:val="left" w:pos="6885"/>
        </w:tabs>
      </w:pPr>
      <w:r w:rsidRPr="00AD05A3">
        <w:rPr>
          <w:b/>
          <w:bCs/>
        </w:rPr>
        <w:t xml:space="preserve">                  </w:t>
      </w:r>
      <w:r w:rsidR="00150442">
        <w:rPr>
          <w:b/>
          <w:bCs/>
        </w:rPr>
        <w:t xml:space="preserve">                       </w:t>
      </w:r>
      <w:r w:rsidRPr="00AD05A3">
        <w:t xml:space="preserve">Dispõe sobre o </w:t>
      </w:r>
      <w:r w:rsidRPr="00AD05A3">
        <w:t>porte</w:t>
      </w:r>
      <w:r w:rsidR="00AD05A3">
        <w:t xml:space="preserve"> de documentos</w:t>
      </w:r>
      <w:r w:rsidRPr="00AD05A3">
        <w:t xml:space="preserve"> e pagamento de </w:t>
      </w:r>
      <w:r w:rsidRPr="00AD05A3">
        <w:t xml:space="preserve">tributos, </w:t>
      </w:r>
      <w:proofErr w:type="gramStart"/>
    </w:p>
    <w:p w:rsidR="00150442" w:rsidRDefault="001A2680" w:rsidP="001A2680">
      <w:pPr>
        <w:tabs>
          <w:tab w:val="left" w:pos="3825"/>
          <w:tab w:val="left" w:pos="6885"/>
        </w:tabs>
      </w:pPr>
      <w:proofErr w:type="gramEnd"/>
      <w:r w:rsidRPr="00AD05A3">
        <w:t xml:space="preserve">                  </w:t>
      </w:r>
      <w:r w:rsidR="00150442">
        <w:t xml:space="preserve">                      </w:t>
      </w:r>
      <w:r w:rsidRPr="00AD05A3">
        <w:t xml:space="preserve"> </w:t>
      </w:r>
      <w:proofErr w:type="gramStart"/>
      <w:r w:rsidRPr="00AD05A3">
        <w:t>taxas</w:t>
      </w:r>
      <w:proofErr w:type="gramEnd"/>
      <w:r w:rsidRPr="00AD05A3">
        <w:t xml:space="preserve"> e multa de veículos automotores, proibindo </w:t>
      </w:r>
      <w:r w:rsidRPr="00AD05A3">
        <w:t xml:space="preserve"> a apreensão</w:t>
      </w:r>
      <w:r w:rsidR="00150442">
        <w:t xml:space="preserve"> </w:t>
      </w:r>
    </w:p>
    <w:p w:rsidR="001A2680" w:rsidRPr="00AD05A3" w:rsidRDefault="00150442" w:rsidP="001A2680">
      <w:pPr>
        <w:tabs>
          <w:tab w:val="left" w:pos="3825"/>
          <w:tab w:val="left" w:pos="6885"/>
        </w:tabs>
      </w:pPr>
      <w:r>
        <w:t xml:space="preserve">                                         </w:t>
      </w:r>
      <w:proofErr w:type="gramStart"/>
      <w:r>
        <w:t>e</w:t>
      </w:r>
      <w:proofErr w:type="gramEnd"/>
      <w:r>
        <w:t xml:space="preserve"> dá outras providencias.                </w:t>
      </w:r>
      <w:r w:rsidR="001A2680" w:rsidRPr="00AD05A3">
        <w:t xml:space="preserve"> </w:t>
      </w:r>
      <w:r>
        <w:t xml:space="preserve">                                    </w:t>
      </w:r>
    </w:p>
    <w:p w:rsidR="001A2680" w:rsidRPr="00AD05A3" w:rsidRDefault="001A2680" w:rsidP="001A2680">
      <w:pPr>
        <w:tabs>
          <w:tab w:val="left" w:pos="3825"/>
          <w:tab w:val="left" w:pos="6885"/>
        </w:tabs>
      </w:pPr>
    </w:p>
    <w:p w:rsidR="001A2680" w:rsidRPr="00AD05A3" w:rsidRDefault="001A2680" w:rsidP="001A2680">
      <w:pPr>
        <w:tabs>
          <w:tab w:val="left" w:pos="3825"/>
          <w:tab w:val="left" w:pos="6885"/>
        </w:tabs>
      </w:pPr>
      <w:r w:rsidRPr="00AD05A3">
        <w:t xml:space="preserve">                    O PREFEITO MUNICIPAL DE NOVA XAVANTINA, ESTADO DE MATO GROSSO, faz saber que a Câmara Municipal aprovou e ele sanciona a seguinte Lei:</w:t>
      </w:r>
    </w:p>
    <w:p w:rsidR="001A2680" w:rsidRPr="00AD05A3" w:rsidRDefault="001A2680" w:rsidP="001A2680">
      <w:pPr>
        <w:tabs>
          <w:tab w:val="left" w:pos="3825"/>
          <w:tab w:val="left" w:pos="6885"/>
        </w:tabs>
      </w:pPr>
    </w:p>
    <w:p w:rsidR="001A2680" w:rsidRPr="00AD05A3" w:rsidRDefault="001A2680" w:rsidP="001A2680">
      <w:pPr>
        <w:tabs>
          <w:tab w:val="left" w:pos="3825"/>
          <w:tab w:val="left" w:pos="6885"/>
        </w:tabs>
        <w:jc w:val="both"/>
      </w:pPr>
      <w:r w:rsidRPr="00AD05A3">
        <w:t xml:space="preserve">                      </w:t>
      </w:r>
      <w:r w:rsidRPr="00AD05A3">
        <w:rPr>
          <w:b/>
        </w:rPr>
        <w:t>Art. 1º</w:t>
      </w:r>
      <w:r w:rsidRPr="00AD05A3">
        <w:t xml:space="preserve"> - Fica Proibido a apreensão ou remoção de veículos por autoridades de transito em função d</w:t>
      </w:r>
      <w:r w:rsidR="00150442">
        <w:t>a</w:t>
      </w:r>
      <w:r w:rsidRPr="00AD05A3">
        <w:t xml:space="preserve"> falta do porte</w:t>
      </w:r>
      <w:r w:rsidR="00150442">
        <w:t xml:space="preserve"> do documento</w:t>
      </w:r>
      <w:r w:rsidRPr="00AD05A3">
        <w:t xml:space="preserve"> e de qualquer</w:t>
      </w:r>
      <w:r w:rsidRPr="00AD05A3">
        <w:t xml:space="preserve"> atraso no pagamento de tributos, taxas, multas que possam </w:t>
      </w:r>
      <w:proofErr w:type="gramStart"/>
      <w:r w:rsidRPr="00AD05A3">
        <w:t>está</w:t>
      </w:r>
      <w:proofErr w:type="gramEnd"/>
      <w:r w:rsidRPr="00AD05A3">
        <w:t xml:space="preserve"> registrado no veículo, por falta de pagamento e de demais obrigações financeiras em especial os constantes no § 3º deste artigo ou outro qualquer que venha substituir: </w:t>
      </w:r>
    </w:p>
    <w:p w:rsidR="001A2680" w:rsidRPr="00AD05A3" w:rsidRDefault="001A2680" w:rsidP="001A2680">
      <w:pPr>
        <w:tabs>
          <w:tab w:val="left" w:pos="3825"/>
          <w:tab w:val="left" w:pos="6885"/>
        </w:tabs>
        <w:jc w:val="both"/>
      </w:pPr>
    </w:p>
    <w:p w:rsidR="001A2680" w:rsidRPr="00AD05A3" w:rsidRDefault="001A2680" w:rsidP="001A2680">
      <w:pPr>
        <w:tabs>
          <w:tab w:val="left" w:pos="3825"/>
          <w:tab w:val="left" w:pos="6885"/>
        </w:tabs>
        <w:jc w:val="both"/>
      </w:pPr>
      <w:r w:rsidRPr="00AD05A3">
        <w:rPr>
          <w:b/>
        </w:rPr>
        <w:t xml:space="preserve">                    </w:t>
      </w:r>
      <w:r w:rsidRPr="00AD05A3">
        <w:rPr>
          <w:b/>
        </w:rPr>
        <w:t xml:space="preserve"> § 1º</w:t>
      </w:r>
      <w:r w:rsidRPr="00AD05A3">
        <w:t xml:space="preserve"> - Não se aplica o caput deste artigo quando a autoridade estiver de posse de um Mandado Judicial.</w:t>
      </w:r>
    </w:p>
    <w:p w:rsidR="001A2680" w:rsidRPr="00AD05A3" w:rsidRDefault="001A2680" w:rsidP="001A2680">
      <w:pPr>
        <w:tabs>
          <w:tab w:val="left" w:pos="3825"/>
          <w:tab w:val="left" w:pos="6885"/>
        </w:tabs>
        <w:jc w:val="both"/>
      </w:pPr>
      <w:r w:rsidRPr="00AD05A3">
        <w:t xml:space="preserve"> </w:t>
      </w:r>
    </w:p>
    <w:p w:rsidR="001A2680" w:rsidRPr="00AD05A3" w:rsidRDefault="001A2680" w:rsidP="001A2680">
      <w:pPr>
        <w:tabs>
          <w:tab w:val="left" w:pos="3825"/>
          <w:tab w:val="left" w:pos="6885"/>
        </w:tabs>
        <w:jc w:val="both"/>
      </w:pPr>
      <w:r w:rsidRPr="00AD05A3">
        <w:rPr>
          <w:b/>
        </w:rPr>
        <w:t xml:space="preserve">                   </w:t>
      </w:r>
      <w:r w:rsidRPr="00AD05A3">
        <w:rPr>
          <w:b/>
        </w:rPr>
        <w:t xml:space="preserve"> § 2º</w:t>
      </w:r>
      <w:r w:rsidRPr="00AD05A3">
        <w:t xml:space="preserve"> - </w:t>
      </w:r>
      <w:r w:rsidR="00150442" w:rsidRPr="00AD05A3">
        <w:t>As autoridades de trânsito referidas no caput deste artigo são</w:t>
      </w:r>
      <w:r w:rsidRPr="00AD05A3">
        <w:t>:</w:t>
      </w:r>
    </w:p>
    <w:p w:rsidR="001A2680" w:rsidRPr="00AD05A3" w:rsidRDefault="001A2680" w:rsidP="001A2680">
      <w:pPr>
        <w:tabs>
          <w:tab w:val="left" w:pos="3825"/>
          <w:tab w:val="left" w:pos="6885"/>
        </w:tabs>
        <w:jc w:val="both"/>
      </w:pPr>
      <w:r w:rsidRPr="00AD05A3">
        <w:t xml:space="preserve">                        </w:t>
      </w:r>
    </w:p>
    <w:p w:rsidR="001A2680" w:rsidRPr="00AD05A3" w:rsidRDefault="001A2680" w:rsidP="001A2680">
      <w:pPr>
        <w:tabs>
          <w:tab w:val="left" w:pos="3825"/>
          <w:tab w:val="left" w:pos="6885"/>
        </w:tabs>
        <w:jc w:val="both"/>
      </w:pPr>
      <w:r w:rsidRPr="00AD05A3">
        <w:t xml:space="preserve">                     </w:t>
      </w:r>
      <w:r w:rsidRPr="00AD05A3">
        <w:rPr>
          <w:b/>
        </w:rPr>
        <w:t>I</w:t>
      </w:r>
      <w:r w:rsidRPr="00AD05A3">
        <w:t xml:space="preserve"> – </w:t>
      </w:r>
      <w:r w:rsidRPr="00150442">
        <w:rPr>
          <w:b/>
        </w:rPr>
        <w:t>DER</w:t>
      </w:r>
      <w:r w:rsidRPr="00AD05A3">
        <w:t xml:space="preserve">: Departamento de Estradas de Rodagem do Estado e </w:t>
      </w:r>
      <w:r w:rsidRPr="00AD05A3">
        <w:t>Município</w:t>
      </w:r>
      <w:r w:rsidRPr="00AD05A3">
        <w:t xml:space="preserve"> de Nova Xavantina.</w:t>
      </w:r>
    </w:p>
    <w:p w:rsidR="001A2680" w:rsidRPr="00AD05A3" w:rsidRDefault="001A2680" w:rsidP="001A2680">
      <w:pPr>
        <w:tabs>
          <w:tab w:val="left" w:pos="3825"/>
          <w:tab w:val="left" w:pos="6885"/>
        </w:tabs>
        <w:jc w:val="both"/>
      </w:pPr>
    </w:p>
    <w:p w:rsidR="001A2680" w:rsidRPr="00AD05A3" w:rsidRDefault="001A2680" w:rsidP="001A2680">
      <w:pPr>
        <w:tabs>
          <w:tab w:val="left" w:pos="3825"/>
          <w:tab w:val="left" w:pos="6885"/>
        </w:tabs>
        <w:jc w:val="both"/>
      </w:pPr>
      <w:r w:rsidRPr="00AD05A3">
        <w:t xml:space="preserve">         </w:t>
      </w:r>
      <w:r w:rsidR="00AD05A3">
        <w:t xml:space="preserve">           </w:t>
      </w:r>
      <w:r w:rsidRPr="00AD05A3">
        <w:t xml:space="preserve"> </w:t>
      </w:r>
      <w:r w:rsidRPr="00AD05A3">
        <w:rPr>
          <w:b/>
        </w:rPr>
        <w:t>II</w:t>
      </w:r>
      <w:r w:rsidRPr="00AD05A3">
        <w:t xml:space="preserve"> –</w:t>
      </w:r>
      <w:r w:rsidRPr="00150442">
        <w:rPr>
          <w:b/>
        </w:rPr>
        <w:t xml:space="preserve"> DETRAN</w:t>
      </w:r>
      <w:r w:rsidRPr="00AD05A3">
        <w:t>: Departamento de Trânsito do Estado de Mato Grosso.</w:t>
      </w:r>
    </w:p>
    <w:p w:rsidR="001A2680" w:rsidRPr="00AD05A3" w:rsidRDefault="001A2680" w:rsidP="001A2680">
      <w:pPr>
        <w:tabs>
          <w:tab w:val="left" w:pos="3825"/>
          <w:tab w:val="left" w:pos="6885"/>
        </w:tabs>
        <w:jc w:val="both"/>
      </w:pPr>
      <w:r w:rsidRPr="00AD05A3">
        <w:t xml:space="preserve">                   </w:t>
      </w:r>
      <w:r w:rsidRPr="00AD05A3">
        <w:t xml:space="preserve"> </w:t>
      </w:r>
      <w:r w:rsidRPr="00AD05A3">
        <w:rPr>
          <w:b/>
        </w:rPr>
        <w:t>III</w:t>
      </w:r>
      <w:r w:rsidRPr="00AD05A3">
        <w:t xml:space="preserve"> – Conselho Nacional de Trânsito (Contran)- Denatran.</w:t>
      </w:r>
    </w:p>
    <w:p w:rsidR="001A2680" w:rsidRPr="00AD05A3" w:rsidRDefault="001A2680" w:rsidP="001A2680">
      <w:pPr>
        <w:tabs>
          <w:tab w:val="left" w:pos="3825"/>
          <w:tab w:val="left" w:pos="6885"/>
        </w:tabs>
        <w:jc w:val="both"/>
      </w:pPr>
    </w:p>
    <w:p w:rsidR="001A2680" w:rsidRPr="00AD05A3" w:rsidRDefault="001A2680" w:rsidP="001A2680">
      <w:pPr>
        <w:tabs>
          <w:tab w:val="left" w:pos="3825"/>
          <w:tab w:val="left" w:pos="6885"/>
        </w:tabs>
        <w:jc w:val="both"/>
      </w:pPr>
      <w:r w:rsidRPr="00AD05A3">
        <w:rPr>
          <w:b/>
        </w:rPr>
        <w:t xml:space="preserve">                  </w:t>
      </w:r>
      <w:r w:rsidRPr="00AD05A3">
        <w:rPr>
          <w:b/>
        </w:rPr>
        <w:t xml:space="preserve">  IV</w:t>
      </w:r>
      <w:r w:rsidRPr="00AD05A3">
        <w:t xml:space="preserve"> – </w:t>
      </w:r>
      <w:r w:rsidRPr="00150442">
        <w:rPr>
          <w:b/>
        </w:rPr>
        <w:t>DNER</w:t>
      </w:r>
      <w:r w:rsidRPr="00AD05A3">
        <w:t>: Departamento Nacional de Estradas de Rodagem.</w:t>
      </w:r>
    </w:p>
    <w:p w:rsidR="001A2680" w:rsidRPr="00AD05A3" w:rsidRDefault="001A2680" w:rsidP="001A2680">
      <w:pPr>
        <w:tabs>
          <w:tab w:val="left" w:pos="3825"/>
          <w:tab w:val="left" w:pos="6885"/>
        </w:tabs>
        <w:jc w:val="both"/>
      </w:pPr>
    </w:p>
    <w:p w:rsidR="001A2680" w:rsidRPr="00AD05A3" w:rsidRDefault="001A2680" w:rsidP="001A2680">
      <w:pPr>
        <w:tabs>
          <w:tab w:val="left" w:pos="3825"/>
          <w:tab w:val="left" w:pos="6885"/>
        </w:tabs>
        <w:jc w:val="both"/>
      </w:pPr>
      <w:r w:rsidRPr="00AD05A3">
        <w:t xml:space="preserve">                  </w:t>
      </w:r>
      <w:r w:rsidRPr="00AD05A3">
        <w:t xml:space="preserve">  </w:t>
      </w:r>
      <w:r w:rsidRPr="00AD05A3">
        <w:rPr>
          <w:b/>
        </w:rPr>
        <w:t>V</w:t>
      </w:r>
      <w:r w:rsidRPr="00AD05A3">
        <w:t xml:space="preserve"> –</w:t>
      </w:r>
      <w:r w:rsidRPr="00150442">
        <w:rPr>
          <w:b/>
        </w:rPr>
        <w:t xml:space="preserve"> PRF</w:t>
      </w:r>
      <w:r w:rsidRPr="00AD05A3">
        <w:t>: Policia Rodoviária Federal.</w:t>
      </w:r>
    </w:p>
    <w:p w:rsidR="001A2680" w:rsidRPr="00AD05A3" w:rsidRDefault="001A2680" w:rsidP="001A2680">
      <w:pPr>
        <w:tabs>
          <w:tab w:val="left" w:pos="3825"/>
          <w:tab w:val="left" w:pos="6885"/>
        </w:tabs>
        <w:jc w:val="both"/>
      </w:pPr>
      <w:r w:rsidRPr="00AD05A3">
        <w:rPr>
          <w:b/>
        </w:rPr>
        <w:t xml:space="preserve">                   </w:t>
      </w:r>
      <w:r w:rsidRPr="00AD05A3">
        <w:rPr>
          <w:b/>
        </w:rPr>
        <w:t xml:space="preserve"> VI</w:t>
      </w:r>
      <w:r w:rsidRPr="00AD05A3">
        <w:t xml:space="preserve"> – </w:t>
      </w:r>
      <w:r w:rsidRPr="00150442">
        <w:rPr>
          <w:b/>
        </w:rPr>
        <w:t>Policia Militar</w:t>
      </w:r>
      <w:r w:rsidRPr="00AD05A3">
        <w:t xml:space="preserve"> do Estado e do </w:t>
      </w:r>
      <w:r w:rsidRPr="00AD05A3">
        <w:t>Município</w:t>
      </w:r>
      <w:r w:rsidRPr="00AD05A3">
        <w:t xml:space="preserve"> de Nova Xavantina.</w:t>
      </w:r>
    </w:p>
    <w:p w:rsidR="001A2680" w:rsidRPr="00AD05A3" w:rsidRDefault="001A2680" w:rsidP="001A2680">
      <w:pPr>
        <w:tabs>
          <w:tab w:val="left" w:pos="3825"/>
          <w:tab w:val="left" w:pos="6885"/>
        </w:tabs>
        <w:jc w:val="both"/>
      </w:pPr>
    </w:p>
    <w:p w:rsidR="001A2680" w:rsidRPr="00AD05A3" w:rsidRDefault="001A2680" w:rsidP="001A2680">
      <w:pPr>
        <w:tabs>
          <w:tab w:val="left" w:pos="3825"/>
          <w:tab w:val="left" w:pos="6885"/>
        </w:tabs>
        <w:jc w:val="both"/>
      </w:pPr>
      <w:r w:rsidRPr="00AD05A3">
        <w:rPr>
          <w:b/>
        </w:rPr>
        <w:t xml:space="preserve">                    </w:t>
      </w:r>
      <w:r w:rsidRPr="00AD05A3">
        <w:rPr>
          <w:b/>
        </w:rPr>
        <w:t xml:space="preserve"> § 3º</w:t>
      </w:r>
      <w:r w:rsidRPr="00AD05A3">
        <w:rPr>
          <w:b/>
        </w:rPr>
        <w:t xml:space="preserve"> -</w:t>
      </w:r>
      <w:r w:rsidRPr="00AD05A3">
        <w:t xml:space="preserve"> A especificação restrição junto ao </w:t>
      </w:r>
      <w:proofErr w:type="gramStart"/>
      <w:r w:rsidRPr="00AD05A3">
        <w:t>Detran</w:t>
      </w:r>
      <w:proofErr w:type="gramEnd"/>
      <w:r w:rsidRPr="00AD05A3">
        <w:t>:</w:t>
      </w:r>
    </w:p>
    <w:p w:rsidR="001A2680" w:rsidRPr="00AD05A3" w:rsidRDefault="001A2680" w:rsidP="001A2680">
      <w:pPr>
        <w:tabs>
          <w:tab w:val="left" w:pos="3825"/>
          <w:tab w:val="left" w:pos="6885"/>
        </w:tabs>
        <w:jc w:val="both"/>
      </w:pPr>
    </w:p>
    <w:p w:rsidR="001A2680" w:rsidRPr="00AD05A3" w:rsidRDefault="00AD05A3" w:rsidP="001A2680">
      <w:pPr>
        <w:tabs>
          <w:tab w:val="left" w:pos="3825"/>
          <w:tab w:val="left" w:pos="6885"/>
        </w:tabs>
        <w:jc w:val="both"/>
      </w:pPr>
      <w:r w:rsidRPr="00AD05A3">
        <w:t xml:space="preserve">                    </w:t>
      </w:r>
      <w:r w:rsidR="001A2680" w:rsidRPr="00AD05A3">
        <w:t xml:space="preserve"> </w:t>
      </w:r>
      <w:r w:rsidR="001A2680" w:rsidRPr="00AD05A3">
        <w:rPr>
          <w:b/>
        </w:rPr>
        <w:t>I</w:t>
      </w:r>
      <w:r w:rsidR="001A2680" w:rsidRPr="00AD05A3">
        <w:t xml:space="preserve"> - Imposto sobre </w:t>
      </w:r>
      <w:proofErr w:type="gramStart"/>
      <w:r w:rsidR="001A2680" w:rsidRPr="00AD05A3">
        <w:t>Propriedade de Veículo Automotores</w:t>
      </w:r>
      <w:proofErr w:type="gramEnd"/>
      <w:r w:rsidR="001A2680" w:rsidRPr="00AD05A3">
        <w:t xml:space="preserve"> -</w:t>
      </w:r>
      <w:r w:rsidR="001A2680" w:rsidRPr="00AD05A3">
        <w:t xml:space="preserve"> </w:t>
      </w:r>
      <w:r w:rsidR="001A2680" w:rsidRPr="00150442">
        <w:rPr>
          <w:b/>
        </w:rPr>
        <w:t>IPVA.</w:t>
      </w:r>
    </w:p>
    <w:p w:rsidR="001A2680" w:rsidRPr="00AD05A3" w:rsidRDefault="001A2680" w:rsidP="001A2680">
      <w:pPr>
        <w:tabs>
          <w:tab w:val="left" w:pos="3825"/>
          <w:tab w:val="left" w:pos="6885"/>
        </w:tabs>
        <w:jc w:val="both"/>
      </w:pPr>
    </w:p>
    <w:p w:rsidR="001A2680" w:rsidRPr="00150442" w:rsidRDefault="00AD05A3" w:rsidP="001A2680">
      <w:pPr>
        <w:tabs>
          <w:tab w:val="left" w:pos="3825"/>
          <w:tab w:val="left" w:pos="6885"/>
        </w:tabs>
        <w:jc w:val="both"/>
        <w:rPr>
          <w:b/>
        </w:rPr>
      </w:pPr>
      <w:r w:rsidRPr="00AD05A3">
        <w:t xml:space="preserve">                    </w:t>
      </w:r>
      <w:r w:rsidR="001A2680" w:rsidRPr="00AD05A3">
        <w:t xml:space="preserve"> </w:t>
      </w:r>
      <w:r w:rsidR="001A2680" w:rsidRPr="00AD05A3">
        <w:rPr>
          <w:b/>
        </w:rPr>
        <w:t>II</w:t>
      </w:r>
      <w:r w:rsidR="001A2680" w:rsidRPr="00AD05A3">
        <w:t xml:space="preserve"> – Certificado</w:t>
      </w:r>
      <w:r w:rsidR="001A2680" w:rsidRPr="00AD05A3">
        <w:t xml:space="preserve"> </w:t>
      </w:r>
      <w:r w:rsidR="001A2680" w:rsidRPr="00AD05A3">
        <w:t xml:space="preserve">de Registro e Licenciamento de veículo – </w:t>
      </w:r>
      <w:r w:rsidR="001A2680" w:rsidRPr="00150442">
        <w:rPr>
          <w:b/>
        </w:rPr>
        <w:t>CRLV.</w:t>
      </w:r>
    </w:p>
    <w:p w:rsidR="001A2680" w:rsidRPr="00AD05A3" w:rsidRDefault="00AD05A3" w:rsidP="001A2680">
      <w:pPr>
        <w:tabs>
          <w:tab w:val="left" w:pos="3825"/>
          <w:tab w:val="left" w:pos="6885"/>
        </w:tabs>
        <w:jc w:val="both"/>
      </w:pPr>
      <w:r w:rsidRPr="00AD05A3">
        <w:t xml:space="preserve">            </w:t>
      </w:r>
      <w:r w:rsidR="00150442">
        <w:t xml:space="preserve">        </w:t>
      </w:r>
      <w:r w:rsidRPr="00AD05A3">
        <w:t xml:space="preserve"> </w:t>
      </w:r>
      <w:r w:rsidR="001A2680" w:rsidRPr="00AD05A3">
        <w:rPr>
          <w:b/>
        </w:rPr>
        <w:t>III</w:t>
      </w:r>
      <w:r w:rsidR="001A2680" w:rsidRPr="00AD05A3">
        <w:t xml:space="preserve"> – Seguro Obrigatório de Danos Pessoais causados por veículos automotores de via terrestre </w:t>
      </w:r>
      <w:r w:rsidR="001A2680" w:rsidRPr="00150442">
        <w:rPr>
          <w:b/>
        </w:rPr>
        <w:t>– DPVAT.</w:t>
      </w:r>
    </w:p>
    <w:p w:rsidR="001A2680" w:rsidRPr="00AD05A3" w:rsidRDefault="001A2680" w:rsidP="001A2680">
      <w:pPr>
        <w:tabs>
          <w:tab w:val="left" w:pos="3825"/>
          <w:tab w:val="left" w:pos="6885"/>
        </w:tabs>
        <w:jc w:val="both"/>
      </w:pPr>
    </w:p>
    <w:p w:rsidR="001A2680" w:rsidRPr="00AD05A3" w:rsidRDefault="00AD05A3" w:rsidP="001A2680">
      <w:pPr>
        <w:tabs>
          <w:tab w:val="left" w:pos="3825"/>
          <w:tab w:val="left" w:pos="6885"/>
        </w:tabs>
        <w:jc w:val="both"/>
      </w:pPr>
      <w:r w:rsidRPr="00AD05A3">
        <w:t xml:space="preserve">                     </w:t>
      </w:r>
      <w:r w:rsidR="001A2680" w:rsidRPr="00AD05A3">
        <w:t xml:space="preserve"> </w:t>
      </w:r>
      <w:r w:rsidR="001A2680" w:rsidRPr="00AD05A3">
        <w:rPr>
          <w:b/>
        </w:rPr>
        <w:t>IV</w:t>
      </w:r>
      <w:r w:rsidR="001A2680" w:rsidRPr="00AD05A3">
        <w:t xml:space="preserve"> – Multas</w:t>
      </w:r>
    </w:p>
    <w:p w:rsidR="001A2680" w:rsidRPr="00AD05A3" w:rsidRDefault="001A2680" w:rsidP="001A2680">
      <w:pPr>
        <w:tabs>
          <w:tab w:val="left" w:pos="3825"/>
          <w:tab w:val="left" w:pos="6885"/>
        </w:tabs>
        <w:jc w:val="both"/>
      </w:pPr>
    </w:p>
    <w:p w:rsidR="001A2680" w:rsidRPr="00AD05A3" w:rsidRDefault="00AD05A3" w:rsidP="001A2680">
      <w:pPr>
        <w:tabs>
          <w:tab w:val="left" w:pos="3825"/>
          <w:tab w:val="left" w:pos="6885"/>
        </w:tabs>
        <w:jc w:val="both"/>
      </w:pPr>
      <w:r w:rsidRPr="00AD05A3">
        <w:t xml:space="preserve">                     </w:t>
      </w:r>
      <w:r w:rsidR="001A2680" w:rsidRPr="00AD05A3">
        <w:rPr>
          <w:b/>
        </w:rPr>
        <w:t xml:space="preserve"> V</w:t>
      </w:r>
      <w:r w:rsidR="001A2680" w:rsidRPr="00AD05A3">
        <w:t xml:space="preserve"> – Diária de Deposito</w:t>
      </w:r>
    </w:p>
    <w:p w:rsidR="001A2680" w:rsidRDefault="001A2680" w:rsidP="001A2680">
      <w:pPr>
        <w:tabs>
          <w:tab w:val="left" w:pos="3825"/>
          <w:tab w:val="left" w:pos="6885"/>
        </w:tabs>
        <w:jc w:val="both"/>
      </w:pPr>
    </w:p>
    <w:p w:rsidR="00150442" w:rsidRDefault="00150442" w:rsidP="001A2680">
      <w:pPr>
        <w:tabs>
          <w:tab w:val="left" w:pos="3825"/>
          <w:tab w:val="left" w:pos="6885"/>
        </w:tabs>
        <w:jc w:val="both"/>
      </w:pPr>
    </w:p>
    <w:p w:rsidR="00150442" w:rsidRDefault="00150442" w:rsidP="001A2680">
      <w:pPr>
        <w:tabs>
          <w:tab w:val="left" w:pos="3825"/>
          <w:tab w:val="left" w:pos="6885"/>
        </w:tabs>
        <w:jc w:val="both"/>
      </w:pPr>
    </w:p>
    <w:p w:rsidR="00150442" w:rsidRDefault="00150442" w:rsidP="001A2680">
      <w:pPr>
        <w:tabs>
          <w:tab w:val="left" w:pos="3825"/>
          <w:tab w:val="left" w:pos="6885"/>
        </w:tabs>
        <w:jc w:val="both"/>
      </w:pPr>
    </w:p>
    <w:p w:rsidR="00150442" w:rsidRDefault="00150442" w:rsidP="001A2680">
      <w:pPr>
        <w:tabs>
          <w:tab w:val="left" w:pos="3825"/>
          <w:tab w:val="left" w:pos="6885"/>
        </w:tabs>
        <w:jc w:val="both"/>
      </w:pPr>
    </w:p>
    <w:p w:rsidR="00150442" w:rsidRDefault="00150442" w:rsidP="001A2680">
      <w:pPr>
        <w:tabs>
          <w:tab w:val="left" w:pos="3825"/>
          <w:tab w:val="left" w:pos="6885"/>
        </w:tabs>
        <w:jc w:val="both"/>
      </w:pPr>
      <w:bookmarkStart w:id="0" w:name="_GoBack"/>
      <w:bookmarkEnd w:id="0"/>
    </w:p>
    <w:p w:rsidR="00150442" w:rsidRPr="00AD05A3" w:rsidRDefault="00150442" w:rsidP="001A2680">
      <w:pPr>
        <w:tabs>
          <w:tab w:val="left" w:pos="3825"/>
          <w:tab w:val="left" w:pos="6885"/>
        </w:tabs>
        <w:jc w:val="both"/>
      </w:pPr>
    </w:p>
    <w:p w:rsidR="001A2680" w:rsidRPr="00AD05A3" w:rsidRDefault="00AD05A3" w:rsidP="001A2680">
      <w:pPr>
        <w:tabs>
          <w:tab w:val="left" w:pos="3825"/>
          <w:tab w:val="left" w:pos="6885"/>
        </w:tabs>
        <w:jc w:val="both"/>
      </w:pPr>
      <w:r w:rsidRPr="00AD05A3">
        <w:rPr>
          <w:b/>
        </w:rPr>
        <w:t xml:space="preserve">                </w:t>
      </w:r>
      <w:r>
        <w:rPr>
          <w:b/>
        </w:rPr>
        <w:t xml:space="preserve">      </w:t>
      </w:r>
      <w:r w:rsidR="001A2680" w:rsidRPr="00AD05A3">
        <w:rPr>
          <w:b/>
        </w:rPr>
        <w:t>VI</w:t>
      </w:r>
      <w:r w:rsidR="001A2680" w:rsidRPr="00AD05A3">
        <w:t xml:space="preserve"> – Guincho.</w:t>
      </w:r>
    </w:p>
    <w:p w:rsidR="001A2680" w:rsidRPr="00AD05A3" w:rsidRDefault="001A2680" w:rsidP="001A2680">
      <w:pPr>
        <w:tabs>
          <w:tab w:val="left" w:pos="3825"/>
          <w:tab w:val="left" w:pos="6885"/>
        </w:tabs>
        <w:jc w:val="both"/>
      </w:pPr>
    </w:p>
    <w:p w:rsidR="001A2680" w:rsidRPr="00AD05A3" w:rsidRDefault="00150442" w:rsidP="001A2680">
      <w:pPr>
        <w:tabs>
          <w:tab w:val="left" w:pos="3825"/>
          <w:tab w:val="left" w:pos="6885"/>
        </w:tabs>
        <w:jc w:val="both"/>
      </w:pPr>
      <w:r>
        <w:rPr>
          <w:b/>
        </w:rPr>
        <w:t xml:space="preserve">                      </w:t>
      </w:r>
      <w:r w:rsidR="001A2680" w:rsidRPr="00AD05A3">
        <w:rPr>
          <w:b/>
        </w:rPr>
        <w:t>Art. 2º</w:t>
      </w:r>
      <w:r w:rsidR="001A2680" w:rsidRPr="00AD05A3">
        <w:t xml:space="preserve"> - Fica proibido a cobrança em conjunto de multas, Seguro Obrigatório, Licenciamento e IPVA, sendo facultativo o pagamento em separado e obrigação do DETRAN a entrega de qualquer um dos documentos correlatos.</w:t>
      </w:r>
    </w:p>
    <w:p w:rsidR="001A2680" w:rsidRPr="00AD05A3" w:rsidRDefault="001A2680" w:rsidP="001A2680">
      <w:pPr>
        <w:tabs>
          <w:tab w:val="left" w:pos="3825"/>
          <w:tab w:val="left" w:pos="6885"/>
        </w:tabs>
        <w:jc w:val="both"/>
      </w:pPr>
    </w:p>
    <w:p w:rsidR="001A2680" w:rsidRPr="00AD05A3" w:rsidRDefault="001A2680" w:rsidP="001A2680">
      <w:pPr>
        <w:tabs>
          <w:tab w:val="left" w:pos="3825"/>
          <w:tab w:val="left" w:pos="6885"/>
        </w:tabs>
        <w:jc w:val="both"/>
      </w:pPr>
      <w:r w:rsidRPr="00AD05A3">
        <w:rPr>
          <w:b/>
        </w:rPr>
        <w:t xml:space="preserve">       </w:t>
      </w:r>
      <w:r w:rsidR="00150442">
        <w:rPr>
          <w:b/>
        </w:rPr>
        <w:t xml:space="preserve">               </w:t>
      </w:r>
      <w:r w:rsidRPr="00AD05A3">
        <w:rPr>
          <w:b/>
        </w:rPr>
        <w:t xml:space="preserve"> Art. 3º</w:t>
      </w:r>
      <w:r w:rsidRPr="00AD05A3">
        <w:t xml:space="preserve"> - Esta Lei entra em vigor na data de sua publicação, revogadas as disposições em contrário.</w:t>
      </w:r>
    </w:p>
    <w:p w:rsidR="001A2680" w:rsidRPr="00AD05A3" w:rsidRDefault="001A2680" w:rsidP="001A2680">
      <w:pPr>
        <w:tabs>
          <w:tab w:val="left" w:pos="3825"/>
          <w:tab w:val="left" w:pos="6885"/>
        </w:tabs>
        <w:jc w:val="both"/>
      </w:pPr>
    </w:p>
    <w:p w:rsidR="001A2680" w:rsidRDefault="001A2680" w:rsidP="001A2680">
      <w:pPr>
        <w:tabs>
          <w:tab w:val="left" w:pos="3825"/>
          <w:tab w:val="left" w:pos="6885"/>
        </w:tabs>
        <w:jc w:val="both"/>
      </w:pPr>
    </w:p>
    <w:p w:rsidR="00150442" w:rsidRDefault="00150442" w:rsidP="001A2680">
      <w:pPr>
        <w:tabs>
          <w:tab w:val="left" w:pos="3825"/>
          <w:tab w:val="left" w:pos="6885"/>
        </w:tabs>
        <w:jc w:val="both"/>
      </w:pPr>
    </w:p>
    <w:p w:rsidR="00150442" w:rsidRPr="00AD05A3" w:rsidRDefault="00150442" w:rsidP="001A2680">
      <w:pPr>
        <w:tabs>
          <w:tab w:val="left" w:pos="3825"/>
          <w:tab w:val="left" w:pos="6885"/>
        </w:tabs>
        <w:jc w:val="both"/>
      </w:pPr>
    </w:p>
    <w:p w:rsidR="001A2680" w:rsidRPr="00AD05A3" w:rsidRDefault="001A2680" w:rsidP="001A2680">
      <w:pPr>
        <w:ind w:left="708" w:firstLine="708"/>
        <w:jc w:val="both"/>
        <w:rPr>
          <w:b/>
        </w:rPr>
      </w:pPr>
      <w:r w:rsidRPr="00AD05A3">
        <w:rPr>
          <w:b/>
        </w:rPr>
        <w:t>Sala das Sessões da Câmara Municipal</w:t>
      </w:r>
    </w:p>
    <w:p w:rsidR="001A2680" w:rsidRPr="00AD05A3" w:rsidRDefault="001A2680" w:rsidP="001A2680">
      <w:pPr>
        <w:jc w:val="both"/>
        <w:rPr>
          <w:b/>
        </w:rPr>
      </w:pPr>
      <w:r w:rsidRPr="00AD05A3">
        <w:rPr>
          <w:b/>
        </w:rPr>
        <w:tab/>
      </w:r>
      <w:r w:rsidRPr="00AD05A3">
        <w:rPr>
          <w:b/>
        </w:rPr>
        <w:tab/>
        <w:t>Palácio Adiel Antônio Ribeiro</w:t>
      </w:r>
    </w:p>
    <w:p w:rsidR="001A2680" w:rsidRPr="00AD05A3" w:rsidRDefault="001A2680" w:rsidP="001A2680">
      <w:pPr>
        <w:jc w:val="both"/>
        <w:rPr>
          <w:b/>
        </w:rPr>
      </w:pPr>
      <w:r w:rsidRPr="00AD05A3">
        <w:rPr>
          <w:b/>
        </w:rPr>
        <w:tab/>
      </w:r>
      <w:r w:rsidRPr="00AD05A3">
        <w:rPr>
          <w:b/>
        </w:rPr>
        <w:tab/>
        <w:t>Nova Xavantina-MT, 14 de outubro de 2019.</w:t>
      </w:r>
    </w:p>
    <w:p w:rsidR="001A2680" w:rsidRPr="00AD05A3" w:rsidRDefault="001A2680" w:rsidP="001A2680">
      <w:pPr>
        <w:jc w:val="both"/>
        <w:rPr>
          <w:b/>
        </w:rPr>
      </w:pPr>
    </w:p>
    <w:p w:rsidR="001A2680" w:rsidRPr="00AD05A3" w:rsidRDefault="001A2680" w:rsidP="001A2680">
      <w:pPr>
        <w:jc w:val="both"/>
        <w:rPr>
          <w:b/>
        </w:rPr>
      </w:pPr>
    </w:p>
    <w:p w:rsidR="001A2680" w:rsidRPr="00AD05A3" w:rsidRDefault="001A2680" w:rsidP="001A2680">
      <w:pPr>
        <w:jc w:val="both"/>
        <w:rPr>
          <w:b/>
        </w:rPr>
      </w:pPr>
    </w:p>
    <w:p w:rsidR="001A2680" w:rsidRPr="00AD05A3" w:rsidRDefault="001A2680" w:rsidP="001A2680">
      <w:pPr>
        <w:jc w:val="both"/>
        <w:rPr>
          <w:b/>
        </w:rPr>
      </w:pPr>
    </w:p>
    <w:p w:rsidR="001A2680" w:rsidRPr="00AD05A3" w:rsidRDefault="001A2680" w:rsidP="001A2680">
      <w:pPr>
        <w:jc w:val="both"/>
        <w:rPr>
          <w:b/>
        </w:rPr>
      </w:pPr>
      <w:r w:rsidRPr="00AD05A3">
        <w:rPr>
          <w:b/>
        </w:rPr>
        <w:tab/>
      </w:r>
      <w:r w:rsidRPr="00AD05A3">
        <w:rPr>
          <w:b/>
        </w:rPr>
        <w:tab/>
        <w:t>Valteri Araújo da Silva</w:t>
      </w:r>
    </w:p>
    <w:p w:rsidR="001A2680" w:rsidRPr="00AD05A3" w:rsidRDefault="001A2680" w:rsidP="001A2680">
      <w:pPr>
        <w:jc w:val="both"/>
        <w:rPr>
          <w:b/>
        </w:rPr>
      </w:pPr>
      <w:r w:rsidRPr="00AD05A3">
        <w:rPr>
          <w:b/>
        </w:rPr>
        <w:tab/>
      </w:r>
      <w:r w:rsidRPr="00AD05A3">
        <w:rPr>
          <w:b/>
        </w:rPr>
        <w:tab/>
        <w:t>Vereador</w:t>
      </w:r>
    </w:p>
    <w:p w:rsidR="001A2680" w:rsidRPr="00AD05A3" w:rsidRDefault="001A2680" w:rsidP="001A2680">
      <w:pPr>
        <w:tabs>
          <w:tab w:val="left" w:pos="3825"/>
          <w:tab w:val="left" w:pos="6885"/>
        </w:tabs>
        <w:jc w:val="both"/>
      </w:pPr>
    </w:p>
    <w:p w:rsidR="005901C5" w:rsidRPr="00AD05A3" w:rsidRDefault="005901C5"/>
    <w:sectPr w:rsidR="005901C5" w:rsidRPr="00AD05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680"/>
    <w:rsid w:val="00150442"/>
    <w:rsid w:val="001A2680"/>
    <w:rsid w:val="005901C5"/>
    <w:rsid w:val="00AD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426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2019-10-14T17:27:00Z</cp:lastPrinted>
  <dcterms:created xsi:type="dcterms:W3CDTF">2019-10-14T16:51:00Z</dcterms:created>
  <dcterms:modified xsi:type="dcterms:W3CDTF">2019-10-14T17:29:00Z</dcterms:modified>
</cp:coreProperties>
</file>