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INDICAÇÃO N° 115/2019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 xml:space="preserve">AUTOR: PLENÁRIO DA CÂMARA MUNICIPAL 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  <w:t xml:space="preserve">      Elias Bueno de Souza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0DC3" w:rsidRDefault="00010DC3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que seja encaminhado expediente ao Senador da Republica por Mato Grosso Sr. Dr. Jaime Verissimo de Campos no sentido de viabilizar recursos financeiros  através de Emenda Parlamentar para a pavimentação asfáltica da estrada que liga a sede do Município de Nova Xavantina a sede da Mineradora NX.GOLD, beneficiando o Loteamento Morada do Sol, Frigorifico Nova Carne, Praia do Chiquito, Hotel Fazenda Encanto do Roncador e várias pequenas propriedade.</w:t>
      </w:r>
    </w:p>
    <w:p w:rsidR="00010DC3" w:rsidRPr="0099512B" w:rsidRDefault="00010DC3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J U S T I F I C A T I V A</w:t>
      </w:r>
    </w:p>
    <w:p w:rsidR="00010DC3" w:rsidRPr="0099512B" w:rsidRDefault="00010DC3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Esta nossa Indicação se justifica pelo fato de que a referida estrada tem uma grande movimentação de veículos diariamente tanto de ônibus para troca de turno de colaboradores da Mineradora, caminhões do Frigorifico como usuários da Praia do Chiquito e das várias propriedades beneficiadas pela estrada. Assim pedimos o apoio dos nobres pares desta Casa de Leis para a aprovação desta nossa Indicação.</w:t>
      </w:r>
    </w:p>
    <w:p w:rsidR="00010DC3" w:rsidRPr="0099512B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>Palácio Adiel Antônio Ribeiro</w:t>
      </w:r>
    </w:p>
    <w:p w:rsidR="00010DC3" w:rsidRPr="0099512B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>Sala das Sessões da Câmara Municipal</w:t>
      </w:r>
    </w:p>
    <w:p w:rsidR="00010DC3" w:rsidRPr="0099512B" w:rsidRDefault="00010DC3" w:rsidP="00010DC3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Nova Xavantina-MT, 26 de agosto de 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2019</w:t>
      </w:r>
      <w:proofErr w:type="gramEnd"/>
    </w:p>
    <w:p w:rsidR="00010DC3" w:rsidRPr="0099512B" w:rsidRDefault="00010DC3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010DC3" w:rsidRPr="0099512B" w:rsidRDefault="00010DC3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Edilson F Caetano               João Machado Neto              Fernando N. de Souza </w:t>
      </w: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 xml:space="preserve"> Luismar B. da Silva           Paulo Cesar Trindade            Savio Luís F. Rodrigues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010DC3" w:rsidRPr="0099512B" w:rsidRDefault="00010DC3" w:rsidP="00010DC3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>Pedro Luís Breitenbach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>Eduardo Ribeiro da Silva   Rosemeire Aparecida Pazeto</w:t>
      </w:r>
    </w:p>
    <w:p w:rsidR="00010DC3" w:rsidRPr="0099512B" w:rsidRDefault="00010DC3" w:rsidP="00010DC3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9512B">
        <w:rPr>
          <w:rFonts w:ascii="Times New Roman" w:hAnsi="Times New Roman" w:cs="Times New Roman"/>
          <w:bCs/>
          <w:sz w:val="26"/>
          <w:szCs w:val="26"/>
        </w:rPr>
        <w:t>Valteri Araújo da Silva</w:t>
      </w: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7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2019-08-28T20:58:00Z</dcterms:created>
  <dcterms:modified xsi:type="dcterms:W3CDTF">2019-08-28T20:58:00Z</dcterms:modified>
</cp:coreProperties>
</file>