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9C" w:rsidRDefault="00FA5C9C" w:rsidP="00FA5C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093/2019</w:t>
      </w:r>
    </w:p>
    <w:p w:rsidR="00FA5C9C" w:rsidRDefault="00FA5C9C" w:rsidP="00FA5C9C">
      <w:pPr>
        <w:tabs>
          <w:tab w:val="left" w:pos="564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AUTOR: PLENÁRIO DA CÂMARA MUNICIPA</w:t>
      </w:r>
    </w:p>
    <w:p w:rsidR="00FA5C9C" w:rsidRDefault="00FA5C9C" w:rsidP="00FA5C9C">
      <w:pPr>
        <w:tabs>
          <w:tab w:val="left" w:pos="5642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6"/>
          <w:szCs w:val="26"/>
        </w:rPr>
        <w:t>Pedro Luís Breitenbach e Paulo Cesar Trindade</w:t>
      </w:r>
    </w:p>
    <w:p w:rsidR="00FA5C9C" w:rsidRDefault="00FA5C9C" w:rsidP="00FA5C9C">
      <w:pPr>
        <w:tabs>
          <w:tab w:val="left" w:pos="564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5C9C" w:rsidRDefault="00FA5C9C" w:rsidP="00FA5C9C">
      <w:pPr>
        <w:tabs>
          <w:tab w:val="left" w:pos="56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Senhor Presidente</w:t>
      </w:r>
    </w:p>
    <w:p w:rsidR="00FA5C9C" w:rsidRDefault="00FA5C9C" w:rsidP="00FA5C9C">
      <w:pPr>
        <w:tabs>
          <w:tab w:val="left" w:pos="56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A5C9C" w:rsidRDefault="00FA5C9C" w:rsidP="00FA5C9C">
      <w:pPr>
        <w:tabs>
          <w:tab w:val="left" w:pos="564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De acordo com o Regimento Interno desta Casa de Leis e depois de ouvido </w:t>
      </w:r>
      <w:proofErr w:type="gramStart"/>
      <w:r>
        <w:rPr>
          <w:rFonts w:ascii="Times New Roman" w:hAnsi="Times New Roman" w:cs="Times New Roman"/>
          <w:sz w:val="24"/>
          <w:szCs w:val="24"/>
        </w:rPr>
        <w:t>o Soberano Plenário solicitamos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V. </w:t>
      </w:r>
      <w:proofErr w:type="spellStart"/>
      <w:r>
        <w:rPr>
          <w:rFonts w:ascii="Times New Roman" w:hAnsi="Times New Roman" w:cs="Times New Roman"/>
          <w:sz w:val="24"/>
          <w:szCs w:val="24"/>
        </w:rPr>
        <w:t>Excia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que seja encaminhado expediente ao Prefeito Municipal com cópia ao Secretário Municipal de Infraestrutura, mostrando a necessidade de realizar encascalhamento e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estrada que liga a sede do Município ao Pontal do Rio</w:t>
      </w:r>
      <w:r>
        <w:rPr>
          <w:rFonts w:ascii="Times New Roman" w:hAnsi="Times New Roman" w:cs="Times New Roman"/>
          <w:sz w:val="24"/>
          <w:szCs w:val="24"/>
        </w:rPr>
        <w:t xml:space="preserve"> das Mortes com o Areões, saindo no final da Rua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Passo Fundo.</w:t>
      </w:r>
    </w:p>
    <w:p w:rsidR="00FA5C9C" w:rsidRPr="00FA5C9C" w:rsidRDefault="00FA5C9C" w:rsidP="00FA5C9C">
      <w:pPr>
        <w:tabs>
          <w:tab w:val="left" w:pos="56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C9C">
        <w:rPr>
          <w:rFonts w:ascii="Times New Roman" w:hAnsi="Times New Roman" w:cs="Times New Roman"/>
          <w:b/>
          <w:sz w:val="24"/>
          <w:szCs w:val="24"/>
        </w:rPr>
        <w:t>J U S T I F I C A T I V A</w:t>
      </w:r>
    </w:p>
    <w:p w:rsidR="00FA5C9C" w:rsidRDefault="00FA5C9C" w:rsidP="00FA5C9C">
      <w:pPr>
        <w:tabs>
          <w:tab w:val="left" w:pos="56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Essa nossa Indicação tem como principal justificativa o fato de que a referida estrada se encontra danificada prejudicando o escoamento da produção da localidade. Assim pedimos o apoio dos nobres pares desta Casa de Leis para a aprovação desta nossa Indicação.</w:t>
      </w:r>
    </w:p>
    <w:p w:rsidR="00FA5C9C" w:rsidRDefault="00FA5C9C" w:rsidP="00FA5C9C">
      <w:pPr>
        <w:tabs>
          <w:tab w:val="left" w:pos="56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5C9C" w:rsidRDefault="00FA5C9C" w:rsidP="00FA5C9C">
      <w:pPr>
        <w:tabs>
          <w:tab w:val="left" w:pos="56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Palácio Adiel Amônio Ribeiro</w:t>
      </w:r>
    </w:p>
    <w:p w:rsidR="00FA5C9C" w:rsidRDefault="00FA5C9C" w:rsidP="00FA5C9C">
      <w:pPr>
        <w:tabs>
          <w:tab w:val="left" w:pos="56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Sala das Sessões da Câmara Municipal</w:t>
      </w:r>
    </w:p>
    <w:p w:rsidR="00FA5C9C" w:rsidRDefault="00FA5C9C" w:rsidP="00FA5C9C">
      <w:pPr>
        <w:tabs>
          <w:tab w:val="left" w:pos="56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Nova Xavantina-MT, 24 de junho de 2019.</w:t>
      </w:r>
    </w:p>
    <w:p w:rsidR="00FA5C9C" w:rsidRDefault="00FA5C9C" w:rsidP="00FA5C9C">
      <w:pPr>
        <w:tabs>
          <w:tab w:val="left" w:pos="56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C9C" w:rsidRDefault="00FA5C9C" w:rsidP="00FA5C9C">
      <w:pPr>
        <w:tabs>
          <w:tab w:val="left" w:pos="56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Pedro Luiz Breitenbach</w:t>
      </w:r>
    </w:p>
    <w:p w:rsidR="00FA5C9C" w:rsidRDefault="00FA5C9C" w:rsidP="00FA5C9C">
      <w:pPr>
        <w:tabs>
          <w:tab w:val="left" w:pos="56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</w:t>
      </w:r>
    </w:p>
    <w:p w:rsidR="00FA5C9C" w:rsidRDefault="00FA5C9C" w:rsidP="00FA5C9C">
      <w:pPr>
        <w:tabs>
          <w:tab w:val="left" w:pos="56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C9C" w:rsidRDefault="00FA5C9C" w:rsidP="00FA5C9C">
      <w:pPr>
        <w:tabs>
          <w:tab w:val="left" w:pos="56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Paulo Cesar Trindade</w:t>
      </w:r>
    </w:p>
    <w:p w:rsidR="00FA5C9C" w:rsidRDefault="00FA5C9C" w:rsidP="00FA5C9C">
      <w:pPr>
        <w:tabs>
          <w:tab w:val="left" w:pos="564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FA5C9C" w:rsidRDefault="00FA5C9C" w:rsidP="00FA5C9C">
      <w:pPr>
        <w:tabs>
          <w:tab w:val="left" w:pos="56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5C9C" w:rsidRDefault="00FA5C9C" w:rsidP="00FA5C9C">
      <w:pPr>
        <w:spacing w:after="0"/>
        <w:ind w:left="-851" w:right="-85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Edilson Francisco Caetano         Eduardo Ribeiro da Silva     Savio Luiz Farias Rodrigues          </w:t>
      </w:r>
    </w:p>
    <w:p w:rsidR="00FA5C9C" w:rsidRDefault="00FA5C9C" w:rsidP="00FA5C9C">
      <w:pPr>
        <w:spacing w:after="0"/>
        <w:ind w:left="-851" w:right="-85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C9C" w:rsidRDefault="00FA5C9C" w:rsidP="00FA5C9C">
      <w:pPr>
        <w:spacing w:after="0"/>
        <w:ind w:left="-851" w:right="-852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A5C9C" w:rsidRDefault="00FA5C9C" w:rsidP="00FA5C9C">
      <w:pPr>
        <w:spacing w:after="0"/>
        <w:ind w:left="-851" w:right="-85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João Machado Neto                 Fernando Nicanor de Sousa      Luismar Bernardes da Silva</w:t>
      </w:r>
    </w:p>
    <w:p w:rsidR="00FA5C9C" w:rsidRDefault="00FA5C9C" w:rsidP="00FA5C9C">
      <w:pPr>
        <w:spacing w:after="0"/>
        <w:ind w:left="-851" w:right="-85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   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C9C" w:rsidRDefault="00FA5C9C" w:rsidP="00FA5C9C">
      <w:pPr>
        <w:spacing w:after="0"/>
        <w:ind w:left="-851" w:right="-852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A5C9C" w:rsidRDefault="00FA5C9C" w:rsidP="00FA5C9C">
      <w:pPr>
        <w:spacing w:after="0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Valteri Araújo da Silva             Elias Bueno de Souza                Rosemeire Aparecida Pazeto     </w:t>
      </w:r>
    </w:p>
    <w:p w:rsidR="00FA5C9C" w:rsidRDefault="00FA5C9C" w:rsidP="00FA5C9C">
      <w:pPr>
        <w:spacing w:after="0"/>
        <w:ind w:right="-8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Vereador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Vereador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Vereadora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FA5C9C" w:rsidRDefault="00FA5C9C" w:rsidP="00FA5C9C">
      <w:pPr>
        <w:spacing w:after="0"/>
        <w:ind w:left="-851" w:right="-85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</w:t>
      </w:r>
    </w:p>
    <w:p w:rsidR="00FA5C9C" w:rsidRDefault="00FA5C9C" w:rsidP="00FA5C9C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A5C9C" w:rsidRPr="00B43008" w:rsidRDefault="00FA5C9C" w:rsidP="00FA5C9C">
      <w:pPr>
        <w:rPr>
          <w:rFonts w:cs="Times New Roman"/>
          <w:b/>
          <w:bCs/>
          <w:sz w:val="26"/>
          <w:szCs w:val="26"/>
          <w:u w:val="single"/>
        </w:rPr>
      </w:pPr>
    </w:p>
    <w:p w:rsidR="00FA5C9C" w:rsidRDefault="00FA5C9C" w:rsidP="00FA5C9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403E01" w:rsidRDefault="00403E01"/>
    <w:sectPr w:rsidR="00403E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C9C"/>
    <w:rsid w:val="00403E01"/>
    <w:rsid w:val="00FA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C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C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2019-06-26T16:00:00Z</dcterms:created>
  <dcterms:modified xsi:type="dcterms:W3CDTF">2019-06-26T16:01:00Z</dcterms:modified>
</cp:coreProperties>
</file>