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INDICAÇÃO N° 089/2019</w:t>
      </w: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B82BD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B82BDE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B82BDE"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 w:rsidRPr="00B82BDE">
        <w:rPr>
          <w:rFonts w:ascii="Times New Roman" w:hAnsi="Times New Roman" w:cs="Times New Roman"/>
          <w:sz w:val="26"/>
          <w:szCs w:val="26"/>
        </w:rPr>
        <w:t xml:space="preserve"> a V. Exa., que seja encaminhado expediente ao Presidente da Câmara Municipal no sentido de realizar audiência pública para discutir o Projeto de Lei nº 21/2019 que trata do IPTU dos Idosos.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591" w:rsidRPr="00C12591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C12591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  <w:t>Este nosso pedido se justifica necessidade de dar conhecimento a População das condições do IPTU das pessoas idosas. Assim peço o apoio dos nobres pares desta Casa de Leis para a aprovação desta nossa indicação.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B82BDE">
        <w:rPr>
          <w:rFonts w:ascii="Times New Roman" w:hAnsi="Times New Roman" w:cs="Times New Roman"/>
          <w:b/>
          <w:sz w:val="26"/>
          <w:szCs w:val="26"/>
        </w:rPr>
        <w:t>, 17 de junho de 2019.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C12591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b/>
          <w:sz w:val="26"/>
          <w:szCs w:val="26"/>
        </w:rPr>
        <w:tab/>
      </w:r>
      <w:r w:rsidRPr="00B82BDE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Edilson F Caetano           Elias Bueno de Souza            Eduardo Ribeiro da Silva     </w:t>
      </w:r>
    </w:p>
    <w:p w:rsidR="00C12591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Vereador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2591" w:rsidRPr="00B82BDE" w:rsidRDefault="00C12591" w:rsidP="00C12591">
      <w:pPr>
        <w:tabs>
          <w:tab w:val="left" w:pos="3825"/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C12591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>Vereador</w:t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Paulo Cesar Trindade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B82BDE">
        <w:rPr>
          <w:rFonts w:ascii="Times New Roman" w:hAnsi="Times New Roman" w:cs="Times New Roman"/>
          <w:sz w:val="26"/>
          <w:szCs w:val="26"/>
        </w:rPr>
        <w:t xml:space="preserve">Pedro Luís Breitenbach       Rosemeire Aparecida Pazeto      </w:t>
      </w:r>
    </w:p>
    <w:p w:rsidR="00C12591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Vereador</w:t>
      </w:r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proofErr w:type="spellStart"/>
      <w:r w:rsidRPr="00B82BDE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B82BDE">
        <w:rPr>
          <w:rFonts w:ascii="Times New Roman" w:hAnsi="Times New Roman" w:cs="Times New Roman"/>
          <w:sz w:val="26"/>
          <w:szCs w:val="26"/>
        </w:rPr>
        <w:tab/>
        <w:t xml:space="preserve">                   Vereadora</w:t>
      </w:r>
    </w:p>
    <w:p w:rsidR="00C12591" w:rsidRPr="00B82BDE" w:rsidRDefault="00C12591" w:rsidP="00C12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12591" w:rsidRPr="00B82BDE" w:rsidRDefault="00C12591" w:rsidP="00C12591">
      <w:pPr>
        <w:tabs>
          <w:tab w:val="left" w:pos="3165"/>
          <w:tab w:val="left" w:pos="66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82BDE">
        <w:rPr>
          <w:rFonts w:ascii="Times New Roman" w:hAnsi="Times New Roman" w:cs="Times New Roman"/>
          <w:sz w:val="26"/>
          <w:szCs w:val="26"/>
        </w:rPr>
        <w:tab/>
      </w:r>
    </w:p>
    <w:p w:rsidR="00C12591" w:rsidRPr="00B82BDE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Savio Luís Farias Rodrigues           </w:t>
      </w:r>
    </w:p>
    <w:p w:rsidR="00C12591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2BDE">
        <w:rPr>
          <w:rFonts w:ascii="Times New Roman" w:hAnsi="Times New Roman" w:cs="Times New Roman"/>
          <w:sz w:val="26"/>
          <w:szCs w:val="26"/>
        </w:rPr>
        <w:t xml:space="preserve">Vereador      </w:t>
      </w:r>
    </w:p>
    <w:p w:rsidR="00C12591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591" w:rsidRDefault="00C12591" w:rsidP="00C12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5032" w:rsidRDefault="005C5032"/>
    <w:sectPr w:rsidR="005C5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91"/>
    <w:rsid w:val="005C5032"/>
    <w:rsid w:val="00C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2019-06-18T19:24:00Z</dcterms:created>
  <dcterms:modified xsi:type="dcterms:W3CDTF">2019-06-18T19:25:00Z</dcterms:modified>
</cp:coreProperties>
</file>