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8E" w:rsidRPr="005433D3" w:rsidRDefault="0028628E" w:rsidP="0028628E">
      <w:pPr>
        <w:rPr>
          <w:rFonts w:ascii="Times New Roman" w:eastAsia="Arial Unicode MS" w:hAnsi="Times New Roman" w:cs="Times New Roman"/>
          <w:u w:val="single"/>
        </w:rPr>
      </w:pPr>
    </w:p>
    <w:p w:rsidR="0028628E" w:rsidRPr="005433D3" w:rsidRDefault="0028628E" w:rsidP="0028628E">
      <w:pPr>
        <w:jc w:val="right"/>
        <w:rPr>
          <w:rFonts w:ascii="Times New Roman" w:eastAsia="Arial Unicode MS" w:hAnsi="Times New Roman" w:cs="Times New Roman"/>
          <w:b/>
          <w:u w:val="single"/>
        </w:rPr>
      </w:pPr>
      <w:r w:rsidRPr="005433D3">
        <w:rPr>
          <w:rFonts w:ascii="Times New Roman" w:eastAsia="Arial Unicode MS" w:hAnsi="Times New Roman" w:cs="Times New Roman"/>
          <w:u w:val="single"/>
        </w:rPr>
        <w:t>P</w:t>
      </w:r>
      <w:r w:rsidRPr="005433D3">
        <w:rPr>
          <w:rFonts w:ascii="Times New Roman" w:eastAsia="Arial Unicode MS" w:hAnsi="Times New Roman" w:cs="Times New Roman"/>
          <w:b/>
          <w:u w:val="single"/>
        </w:rPr>
        <w:t>AUTA DA SESSÃO ORDINÁRIA DO DIA 09 DE SETEMBRO DE 2019.</w:t>
      </w:r>
    </w:p>
    <w:p w:rsidR="0028628E" w:rsidRPr="005433D3" w:rsidRDefault="0028628E" w:rsidP="0028628E">
      <w:pPr>
        <w:jc w:val="right"/>
        <w:rPr>
          <w:rFonts w:ascii="Times New Roman" w:eastAsia="Arial Unicode MS" w:hAnsi="Times New Roman" w:cs="Times New Roman"/>
          <w:b/>
          <w:u w:val="single"/>
        </w:rPr>
      </w:pPr>
    </w:p>
    <w:p w:rsidR="0028628E" w:rsidRPr="005433D3" w:rsidRDefault="0028628E" w:rsidP="0028628E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</w:rPr>
      </w:pPr>
      <w:r w:rsidRPr="005433D3">
        <w:rPr>
          <w:rFonts w:ascii="Times New Roman" w:eastAsia="Arial Unicode MS" w:hAnsi="Times New Roman" w:cs="Times New Roman"/>
          <w:b/>
        </w:rPr>
        <w:t xml:space="preserve">PROJETO DE LEI Nº 043/2019, </w:t>
      </w:r>
      <w:r w:rsidRPr="005433D3">
        <w:rPr>
          <w:rFonts w:ascii="Times New Roman" w:eastAsia="Arial Unicode MS" w:hAnsi="Times New Roman" w:cs="Times New Roman"/>
          <w:bCs/>
        </w:rPr>
        <w:t>do Poder Exec</w:t>
      </w:r>
      <w:r w:rsidR="00F768CF" w:rsidRPr="005433D3">
        <w:rPr>
          <w:rFonts w:ascii="Times New Roman" w:eastAsia="Arial Unicode MS" w:hAnsi="Times New Roman" w:cs="Times New Roman"/>
          <w:bCs/>
        </w:rPr>
        <w:t>utivo que Autoriza o Poder Exe</w:t>
      </w:r>
      <w:r w:rsidRPr="005433D3">
        <w:rPr>
          <w:rFonts w:ascii="Times New Roman" w:eastAsia="Arial Unicode MS" w:hAnsi="Times New Roman" w:cs="Times New Roman"/>
          <w:bCs/>
        </w:rPr>
        <w:t>cutivo Municipal a alienar com fulcro na Legislação Federal, da</w:t>
      </w:r>
      <w:r w:rsidR="00F768CF" w:rsidRPr="005433D3">
        <w:rPr>
          <w:rFonts w:ascii="Times New Roman" w:eastAsia="Arial Unicode MS" w:hAnsi="Times New Roman" w:cs="Times New Roman"/>
          <w:bCs/>
        </w:rPr>
        <w:t>s</w:t>
      </w:r>
      <w:r w:rsidRPr="005433D3">
        <w:rPr>
          <w:rFonts w:ascii="Times New Roman" w:eastAsia="Arial Unicode MS" w:hAnsi="Times New Roman" w:cs="Times New Roman"/>
          <w:bCs/>
        </w:rPr>
        <w:t xml:space="preserve"> Licitações e contratos vigente os bens </w:t>
      </w:r>
      <w:proofErr w:type="gramStart"/>
      <w:r w:rsidRPr="005433D3">
        <w:rPr>
          <w:rFonts w:ascii="Times New Roman" w:eastAsia="Arial Unicode MS" w:hAnsi="Times New Roman" w:cs="Times New Roman"/>
          <w:bCs/>
        </w:rPr>
        <w:t>moveis</w:t>
      </w:r>
      <w:proofErr w:type="gramEnd"/>
      <w:r w:rsidRPr="005433D3">
        <w:rPr>
          <w:rFonts w:ascii="Times New Roman" w:eastAsia="Arial Unicode MS" w:hAnsi="Times New Roman" w:cs="Times New Roman"/>
          <w:bCs/>
        </w:rPr>
        <w:t xml:space="preserve"> diversos, veículos, maquinas, equipamentos, etc</w:t>
      </w:r>
      <w:r w:rsidR="00F768CF" w:rsidRPr="005433D3">
        <w:rPr>
          <w:rFonts w:ascii="Times New Roman" w:eastAsia="Arial Unicode MS" w:hAnsi="Times New Roman" w:cs="Times New Roman"/>
          <w:bCs/>
        </w:rPr>
        <w:t>., de propriedade do Município.</w:t>
      </w:r>
    </w:p>
    <w:p w:rsidR="0028628E" w:rsidRPr="005433D3" w:rsidRDefault="0028628E" w:rsidP="0028628E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</w:rPr>
      </w:pPr>
      <w:r w:rsidRPr="005433D3">
        <w:rPr>
          <w:rFonts w:ascii="Times New Roman" w:eastAsia="Arial Unicode MS" w:hAnsi="Times New Roman" w:cs="Times New Roman"/>
          <w:b/>
        </w:rPr>
        <w:t xml:space="preserve">PROJETO DE LEI Nº 044/2019, </w:t>
      </w:r>
      <w:r w:rsidR="00F768CF" w:rsidRPr="005433D3">
        <w:rPr>
          <w:rFonts w:ascii="Times New Roman" w:eastAsia="Arial Unicode MS" w:hAnsi="Times New Roman" w:cs="Times New Roman"/>
          <w:bCs/>
        </w:rPr>
        <w:t xml:space="preserve">do Poder Executivo que </w:t>
      </w:r>
      <w:r w:rsidRPr="005433D3">
        <w:rPr>
          <w:rFonts w:ascii="Times New Roman" w:eastAsia="Arial Unicode MS" w:hAnsi="Times New Roman" w:cs="Times New Roman"/>
          <w:bCs/>
        </w:rPr>
        <w:t>Altera dispositivos constantes na Lei Municipal nº 2.059/2018 que fixa valor, carga horaria e inclui categoria funcional para realização de plantões, e dá outras providências.</w:t>
      </w:r>
    </w:p>
    <w:p w:rsidR="0028628E" w:rsidRPr="005433D3" w:rsidRDefault="0028628E" w:rsidP="0028628E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</w:rPr>
      </w:pPr>
      <w:r w:rsidRPr="005433D3">
        <w:rPr>
          <w:rFonts w:ascii="Times New Roman" w:eastAsia="Arial Unicode MS" w:hAnsi="Times New Roman" w:cs="Times New Roman"/>
          <w:b/>
        </w:rPr>
        <w:t xml:space="preserve">PROJETO DE LEI Nº 045/2019, </w:t>
      </w:r>
      <w:r w:rsidR="00F768CF" w:rsidRPr="005433D3">
        <w:rPr>
          <w:rFonts w:ascii="Times New Roman" w:eastAsia="Arial Unicode MS" w:hAnsi="Times New Roman" w:cs="Times New Roman"/>
          <w:bCs/>
        </w:rPr>
        <w:t xml:space="preserve">do Poder Executivo que </w:t>
      </w:r>
      <w:r w:rsidRPr="005433D3">
        <w:rPr>
          <w:rFonts w:ascii="Times New Roman" w:eastAsia="Arial Unicode MS" w:hAnsi="Times New Roman" w:cs="Times New Roman"/>
          <w:bCs/>
        </w:rPr>
        <w:t xml:space="preserve">Altera dispositivos constantes na Lei Municipal nº 1.807/2017 que inclui </w:t>
      </w:r>
      <w:r w:rsidR="00F768CF" w:rsidRPr="005433D3">
        <w:rPr>
          <w:rFonts w:ascii="Times New Roman" w:eastAsia="Arial Unicode MS" w:hAnsi="Times New Roman" w:cs="Times New Roman"/>
          <w:bCs/>
        </w:rPr>
        <w:t xml:space="preserve">plantão à distância-sobreaviso, </w:t>
      </w:r>
      <w:r w:rsidRPr="005433D3">
        <w:rPr>
          <w:rFonts w:ascii="Times New Roman" w:eastAsia="Arial Unicode MS" w:hAnsi="Times New Roman" w:cs="Times New Roman"/>
          <w:bCs/>
        </w:rPr>
        <w:t>na área médica hospi</w:t>
      </w:r>
      <w:r w:rsidR="00F768CF" w:rsidRPr="005433D3">
        <w:rPr>
          <w:rFonts w:ascii="Times New Roman" w:eastAsia="Arial Unicode MS" w:hAnsi="Times New Roman" w:cs="Times New Roman"/>
          <w:bCs/>
        </w:rPr>
        <w:t>talar e dá outras providencias.</w:t>
      </w:r>
    </w:p>
    <w:p w:rsidR="0028628E" w:rsidRPr="005433D3" w:rsidRDefault="0028628E" w:rsidP="0028628E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</w:rPr>
      </w:pPr>
      <w:r w:rsidRPr="005433D3">
        <w:rPr>
          <w:rFonts w:ascii="Times New Roman" w:eastAsia="Arial Unicode MS" w:hAnsi="Times New Roman" w:cs="Times New Roman"/>
          <w:b/>
        </w:rPr>
        <w:t xml:space="preserve">PROJETO DE LEI LEGISLATIVO Nº 014/2019, </w:t>
      </w:r>
      <w:r w:rsidRPr="005433D3">
        <w:rPr>
          <w:rFonts w:ascii="Times New Roman" w:eastAsia="Arial Unicode MS" w:hAnsi="Times New Roman" w:cs="Times New Roman"/>
          <w:bCs/>
        </w:rPr>
        <w:t>do Vereado</w:t>
      </w:r>
      <w:r w:rsidR="00F768CF" w:rsidRPr="005433D3">
        <w:rPr>
          <w:rFonts w:ascii="Times New Roman" w:eastAsia="Arial Unicode MS" w:hAnsi="Times New Roman" w:cs="Times New Roman"/>
          <w:bCs/>
        </w:rPr>
        <w:t xml:space="preserve">r Eduardo Ribeiro da Silva que </w:t>
      </w:r>
      <w:r w:rsidRPr="005433D3">
        <w:rPr>
          <w:rFonts w:ascii="Times New Roman" w:eastAsia="Arial Unicode MS" w:hAnsi="Times New Roman" w:cs="Times New Roman"/>
          <w:bCs/>
        </w:rPr>
        <w:t>Inclui no calendário Oficial de Eventos do Município de Nova Xavantina “Semana Municipal do Idoso.</w:t>
      </w:r>
      <w:proofErr w:type="gramStart"/>
      <w:r w:rsidRPr="005433D3">
        <w:rPr>
          <w:rFonts w:ascii="Times New Roman" w:eastAsia="Arial Unicode MS" w:hAnsi="Times New Roman" w:cs="Times New Roman"/>
          <w:bCs/>
        </w:rPr>
        <w:t>”</w:t>
      </w:r>
      <w:proofErr w:type="gramEnd"/>
    </w:p>
    <w:p w:rsidR="0028628E" w:rsidRPr="005433D3" w:rsidRDefault="0028628E" w:rsidP="0028628E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  <w:u w:val="single"/>
        </w:rPr>
      </w:pPr>
      <w:r w:rsidRPr="005433D3">
        <w:rPr>
          <w:rFonts w:ascii="Times New Roman" w:eastAsia="Arial Unicode MS" w:hAnsi="Times New Roman" w:cs="Times New Roman"/>
          <w:b/>
        </w:rPr>
        <w:t xml:space="preserve">INDICAÇÃO N° 117/2019, </w:t>
      </w:r>
      <w:r w:rsidRPr="005433D3">
        <w:rPr>
          <w:rFonts w:ascii="Times New Roman" w:eastAsia="Arial Unicode MS" w:hAnsi="Times New Roman" w:cs="Times New Roman"/>
        </w:rPr>
        <w:t xml:space="preserve">do Plenário da Câmara Municipal ao Prefeito Municipal com cópia ao Secretário Municipal de Infraestrutura no sentido de asfaltar o </w:t>
      </w:r>
      <w:proofErr w:type="gramStart"/>
      <w:r w:rsidRPr="005433D3">
        <w:rPr>
          <w:rFonts w:ascii="Times New Roman" w:eastAsia="Arial Unicode MS" w:hAnsi="Times New Roman" w:cs="Times New Roman"/>
        </w:rPr>
        <w:t>Aeroporto</w:t>
      </w:r>
      <w:proofErr w:type="gramEnd"/>
      <w:r w:rsidRPr="005433D3">
        <w:rPr>
          <w:rFonts w:ascii="Times New Roman" w:eastAsia="Arial Unicode MS" w:hAnsi="Times New Roman" w:cs="Times New Roman"/>
        </w:rPr>
        <w:t xml:space="preserve"> </w:t>
      </w:r>
      <w:proofErr w:type="gramStart"/>
      <w:r w:rsidRPr="005433D3">
        <w:rPr>
          <w:rFonts w:ascii="Times New Roman" w:eastAsia="Arial Unicode MS" w:hAnsi="Times New Roman" w:cs="Times New Roman"/>
        </w:rPr>
        <w:t>de</w:t>
      </w:r>
      <w:proofErr w:type="gramEnd"/>
      <w:r w:rsidRPr="005433D3">
        <w:rPr>
          <w:rFonts w:ascii="Times New Roman" w:eastAsia="Arial Unicode MS" w:hAnsi="Times New Roman" w:cs="Times New Roman"/>
        </w:rPr>
        <w:t xml:space="preserve"> Nova Xavantina. Valteri</w:t>
      </w:r>
    </w:p>
    <w:p w:rsidR="0028628E" w:rsidRPr="005433D3" w:rsidRDefault="0028628E" w:rsidP="0028628E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  <w:u w:val="single"/>
        </w:rPr>
      </w:pPr>
      <w:r w:rsidRPr="005433D3">
        <w:rPr>
          <w:rFonts w:ascii="Times New Roman" w:eastAsia="Arial Unicode MS" w:hAnsi="Times New Roman" w:cs="Times New Roman"/>
          <w:b/>
        </w:rPr>
        <w:t xml:space="preserve">INDICAÇÃO N° 118/2019, </w:t>
      </w:r>
      <w:r w:rsidRPr="005433D3">
        <w:rPr>
          <w:rFonts w:ascii="Times New Roman" w:eastAsia="Arial Unicode MS" w:hAnsi="Times New Roman" w:cs="Times New Roman"/>
        </w:rPr>
        <w:t>do Plenário da Câmara Municipal ao Prefeito Municipal com cópia ao Secretário Municipal de Infraestrutura no sentido de colocar semáforos nas Es</w:t>
      </w:r>
      <w:r w:rsidR="00F768CF" w:rsidRPr="005433D3">
        <w:rPr>
          <w:rFonts w:ascii="Times New Roman" w:eastAsia="Arial Unicode MS" w:hAnsi="Times New Roman" w:cs="Times New Roman"/>
        </w:rPr>
        <w:t>quinas da Avenida Brasil Central, com Ministro João Alberto, e</w:t>
      </w:r>
      <w:r w:rsidRPr="005433D3">
        <w:rPr>
          <w:rFonts w:ascii="Times New Roman" w:eastAsia="Arial Unicode MS" w:hAnsi="Times New Roman" w:cs="Times New Roman"/>
        </w:rPr>
        <w:t xml:space="preserve">ntrada da UNEMAT, outro na descida da Ponte, esquina da Avenida Mestre Venâncio de Oliveira com </w:t>
      </w:r>
      <w:proofErr w:type="gramStart"/>
      <w:r w:rsidRPr="005433D3">
        <w:rPr>
          <w:rFonts w:ascii="Times New Roman" w:eastAsia="Arial Unicode MS" w:hAnsi="Times New Roman" w:cs="Times New Roman"/>
        </w:rPr>
        <w:t>a Ministro</w:t>
      </w:r>
      <w:proofErr w:type="gramEnd"/>
      <w:r w:rsidRPr="005433D3">
        <w:rPr>
          <w:rFonts w:ascii="Times New Roman" w:eastAsia="Arial Unicode MS" w:hAnsi="Times New Roman" w:cs="Times New Roman"/>
        </w:rPr>
        <w:t xml:space="preserve"> João Alberto. Valteri</w:t>
      </w:r>
    </w:p>
    <w:p w:rsidR="0028628E" w:rsidRPr="005433D3" w:rsidRDefault="0028628E" w:rsidP="0028628E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  <w:u w:val="single"/>
        </w:rPr>
      </w:pPr>
      <w:r w:rsidRPr="005433D3">
        <w:rPr>
          <w:rFonts w:ascii="Times New Roman" w:eastAsia="Arial Unicode MS" w:hAnsi="Times New Roman" w:cs="Times New Roman"/>
          <w:b/>
        </w:rPr>
        <w:t xml:space="preserve">INDICAÇÃO N° 119/2019, </w:t>
      </w:r>
      <w:r w:rsidRPr="005433D3">
        <w:rPr>
          <w:rFonts w:ascii="Times New Roman" w:eastAsia="Arial Unicode MS" w:hAnsi="Times New Roman" w:cs="Times New Roman"/>
        </w:rPr>
        <w:t>do Plenário da Câmara Municipal a Secretária M</w:t>
      </w:r>
      <w:r w:rsidR="00F768CF" w:rsidRPr="005433D3">
        <w:rPr>
          <w:rFonts w:ascii="Times New Roman" w:eastAsia="Arial Unicode MS" w:hAnsi="Times New Roman" w:cs="Times New Roman"/>
        </w:rPr>
        <w:t xml:space="preserve">unicipal de Saúde com cópia ao </w:t>
      </w:r>
      <w:r w:rsidRPr="005433D3">
        <w:rPr>
          <w:rFonts w:ascii="Times New Roman" w:eastAsia="Arial Unicode MS" w:hAnsi="Times New Roman" w:cs="Times New Roman"/>
        </w:rPr>
        <w:t>Prefeito Municipal no sentido de realizar um mutirão da Saúde nas dependências do Centro de Convivência do</w:t>
      </w:r>
      <w:r w:rsidR="0043372E">
        <w:rPr>
          <w:rFonts w:ascii="Times New Roman" w:eastAsia="Arial Unicode MS" w:hAnsi="Times New Roman" w:cs="Times New Roman"/>
        </w:rPr>
        <w:t xml:space="preserve"> Idoso Dom Geraldo Fernandes Bi</w:t>
      </w:r>
      <w:r w:rsidRPr="005433D3">
        <w:rPr>
          <w:rFonts w:ascii="Times New Roman" w:eastAsia="Arial Unicode MS" w:hAnsi="Times New Roman" w:cs="Times New Roman"/>
        </w:rPr>
        <w:t>jos contemplando os Ido</w:t>
      </w:r>
      <w:r w:rsidR="00F768CF" w:rsidRPr="005433D3">
        <w:rPr>
          <w:rFonts w:ascii="Times New Roman" w:eastAsia="Arial Unicode MS" w:hAnsi="Times New Roman" w:cs="Times New Roman"/>
        </w:rPr>
        <w:t>sos do nosso Município.  Eduardo.</w:t>
      </w:r>
    </w:p>
    <w:p w:rsidR="00F768CF" w:rsidRPr="005433D3" w:rsidRDefault="0028628E" w:rsidP="00F768CF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  <w:u w:val="single"/>
        </w:rPr>
      </w:pPr>
      <w:r w:rsidRPr="005433D3">
        <w:rPr>
          <w:rFonts w:ascii="Times New Roman" w:eastAsia="Arial Unicode MS" w:hAnsi="Times New Roman" w:cs="Times New Roman"/>
          <w:b/>
        </w:rPr>
        <w:t xml:space="preserve">INDICAÇÃO N° 120/2019, </w:t>
      </w:r>
      <w:r w:rsidRPr="005433D3">
        <w:rPr>
          <w:rFonts w:ascii="Times New Roman" w:eastAsia="Arial Unicode MS" w:hAnsi="Times New Roman" w:cs="Times New Roman"/>
        </w:rPr>
        <w:t>do Plenário da Câmara Municipal a Secretária Municipal de A</w:t>
      </w:r>
      <w:r w:rsidR="00F768CF" w:rsidRPr="005433D3">
        <w:rPr>
          <w:rFonts w:ascii="Times New Roman" w:eastAsia="Arial Unicode MS" w:hAnsi="Times New Roman" w:cs="Times New Roman"/>
        </w:rPr>
        <w:t xml:space="preserve">ssistência Social com cópia ao </w:t>
      </w:r>
      <w:r w:rsidRPr="005433D3">
        <w:rPr>
          <w:rFonts w:ascii="Times New Roman" w:eastAsia="Arial Unicode MS" w:hAnsi="Times New Roman" w:cs="Times New Roman"/>
        </w:rPr>
        <w:t>Prefeito Municipal no sentido de realizar atividade</w:t>
      </w:r>
      <w:r w:rsidR="00F768CF" w:rsidRPr="005433D3">
        <w:rPr>
          <w:rFonts w:ascii="Times New Roman" w:eastAsia="Arial Unicode MS" w:hAnsi="Times New Roman" w:cs="Times New Roman"/>
        </w:rPr>
        <w:t xml:space="preserve">s </w:t>
      </w:r>
      <w:r w:rsidRPr="005433D3">
        <w:rPr>
          <w:rFonts w:ascii="Times New Roman" w:eastAsia="Arial Unicode MS" w:hAnsi="Times New Roman" w:cs="Times New Roman"/>
        </w:rPr>
        <w:t xml:space="preserve">alusivas a </w:t>
      </w:r>
      <w:r w:rsidR="00F768CF" w:rsidRPr="005433D3">
        <w:rPr>
          <w:rFonts w:ascii="Times New Roman" w:eastAsia="Arial Unicode MS" w:hAnsi="Times New Roman" w:cs="Times New Roman"/>
        </w:rPr>
        <w:t xml:space="preserve">comemoração do dia do Idoso dia 27 de setembro </w:t>
      </w:r>
      <w:r w:rsidRPr="005433D3">
        <w:rPr>
          <w:rFonts w:ascii="Times New Roman" w:eastAsia="Arial Unicode MS" w:hAnsi="Times New Roman" w:cs="Times New Roman"/>
        </w:rPr>
        <w:t>e o dia Internacional do Idoso – 1º de outubro nas dependências do Centro de Convivência d</w:t>
      </w:r>
      <w:r w:rsidR="0043372E">
        <w:rPr>
          <w:rFonts w:ascii="Times New Roman" w:eastAsia="Arial Unicode MS" w:hAnsi="Times New Roman" w:cs="Times New Roman"/>
        </w:rPr>
        <w:t>o Idoso Dom Geraldo Fernandes B</w:t>
      </w:r>
      <w:r w:rsidRPr="005433D3">
        <w:rPr>
          <w:rFonts w:ascii="Times New Roman" w:eastAsia="Arial Unicode MS" w:hAnsi="Times New Roman" w:cs="Times New Roman"/>
        </w:rPr>
        <w:t>ijos contemplando os Idosos do nosso Município.  Eduardo</w:t>
      </w:r>
    </w:p>
    <w:p w:rsidR="0028628E" w:rsidRPr="005433D3" w:rsidRDefault="0028628E" w:rsidP="0028628E">
      <w:pPr>
        <w:pStyle w:val="PargrafodaLista"/>
        <w:jc w:val="both"/>
        <w:rPr>
          <w:rFonts w:ascii="Times New Roman" w:eastAsia="Arial Unicode MS" w:hAnsi="Times New Roman" w:cs="Times New Roman"/>
          <w:b/>
          <w:u w:val="single"/>
        </w:rPr>
      </w:pPr>
    </w:p>
    <w:p w:rsidR="0028628E" w:rsidRPr="005433D3" w:rsidRDefault="0028628E" w:rsidP="0028628E">
      <w:pPr>
        <w:pStyle w:val="PargrafodaLista"/>
        <w:jc w:val="center"/>
        <w:rPr>
          <w:rFonts w:ascii="Times New Roman" w:eastAsia="Arial Unicode MS" w:hAnsi="Times New Roman" w:cs="Times New Roman"/>
          <w:b/>
          <w:u w:val="single"/>
        </w:rPr>
      </w:pPr>
      <w:r w:rsidRPr="005433D3">
        <w:rPr>
          <w:rFonts w:ascii="Times New Roman" w:eastAsia="Arial Unicode MS" w:hAnsi="Times New Roman" w:cs="Times New Roman"/>
          <w:u w:val="single"/>
        </w:rPr>
        <w:t>P</w:t>
      </w:r>
      <w:r w:rsidRPr="005433D3">
        <w:rPr>
          <w:rFonts w:ascii="Times New Roman" w:eastAsia="Arial Unicode MS" w:hAnsi="Times New Roman" w:cs="Times New Roman"/>
          <w:b/>
          <w:u w:val="single"/>
        </w:rPr>
        <w:t>AUTA DA ORDEM DO DIA DA SESSÃO ORDINÁRIA DO DIA 09 DE SETEMBRO DE 2019.</w:t>
      </w:r>
    </w:p>
    <w:p w:rsidR="0028628E" w:rsidRPr="005433D3" w:rsidRDefault="0028628E" w:rsidP="0028628E">
      <w:pPr>
        <w:pStyle w:val="PargrafodaLista"/>
        <w:jc w:val="center"/>
        <w:rPr>
          <w:rFonts w:ascii="Times New Roman" w:eastAsia="Arial Unicode MS" w:hAnsi="Times New Roman" w:cs="Times New Roman"/>
          <w:b/>
          <w:u w:val="single"/>
        </w:rPr>
      </w:pPr>
    </w:p>
    <w:p w:rsidR="0028628E" w:rsidRPr="005433D3" w:rsidRDefault="0028628E" w:rsidP="005433D3">
      <w:pPr>
        <w:pStyle w:val="PargrafodaLista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b/>
          <w:u w:val="single"/>
        </w:rPr>
      </w:pPr>
      <w:r w:rsidRPr="005433D3">
        <w:rPr>
          <w:rFonts w:ascii="Times New Roman" w:eastAsia="Arial Unicode MS" w:hAnsi="Times New Roman" w:cs="Times New Roman"/>
          <w:b/>
        </w:rPr>
        <w:t xml:space="preserve">PROJETO DE LEI LEGISLATIVO Nº 013/2019, </w:t>
      </w:r>
      <w:r w:rsidR="00E139CD">
        <w:rPr>
          <w:rFonts w:ascii="Times New Roman" w:eastAsia="Arial Unicode MS" w:hAnsi="Times New Roman" w:cs="Times New Roman"/>
          <w:bCs/>
        </w:rPr>
        <w:t>do Ve</w:t>
      </w:r>
      <w:r w:rsidRPr="005433D3">
        <w:rPr>
          <w:rFonts w:ascii="Times New Roman" w:eastAsia="Arial Unicode MS" w:hAnsi="Times New Roman" w:cs="Times New Roman"/>
          <w:bCs/>
        </w:rPr>
        <w:t>reado</w:t>
      </w:r>
      <w:r w:rsidR="00F768CF" w:rsidRPr="005433D3">
        <w:rPr>
          <w:rFonts w:ascii="Times New Roman" w:eastAsia="Arial Unicode MS" w:hAnsi="Times New Roman" w:cs="Times New Roman"/>
          <w:bCs/>
        </w:rPr>
        <w:t xml:space="preserve">r Eduardo Ribeiro da Silva que </w:t>
      </w:r>
      <w:r w:rsidRPr="005433D3">
        <w:rPr>
          <w:rFonts w:ascii="Times New Roman" w:eastAsia="Arial Unicode MS" w:hAnsi="Times New Roman" w:cs="Times New Roman"/>
          <w:bCs/>
        </w:rPr>
        <w:t>Ins</w:t>
      </w:r>
      <w:r w:rsidR="00F768CF" w:rsidRPr="005433D3">
        <w:rPr>
          <w:rFonts w:ascii="Times New Roman" w:eastAsia="Arial Unicode MS" w:hAnsi="Times New Roman" w:cs="Times New Roman"/>
          <w:bCs/>
        </w:rPr>
        <w:t>titui no Calendário Oficial de E</w:t>
      </w:r>
      <w:r w:rsidRPr="005433D3">
        <w:rPr>
          <w:rFonts w:ascii="Times New Roman" w:eastAsia="Arial Unicode MS" w:hAnsi="Times New Roman" w:cs="Times New Roman"/>
          <w:bCs/>
        </w:rPr>
        <w:t>ventos do</w:t>
      </w:r>
      <w:r w:rsidR="0043372E">
        <w:rPr>
          <w:rFonts w:ascii="Times New Roman" w:eastAsia="Arial Unicode MS" w:hAnsi="Times New Roman" w:cs="Times New Roman"/>
          <w:bCs/>
        </w:rPr>
        <w:t xml:space="preserve"> Município de Nova Xavantina a S</w:t>
      </w:r>
      <w:bookmarkStart w:id="0" w:name="_GoBack"/>
      <w:bookmarkEnd w:id="0"/>
      <w:r w:rsidRPr="005433D3">
        <w:rPr>
          <w:rFonts w:ascii="Times New Roman" w:eastAsia="Arial Unicode MS" w:hAnsi="Times New Roman" w:cs="Times New Roman"/>
          <w:bCs/>
        </w:rPr>
        <w:t>emana Municipal da Valorização da</w:t>
      </w:r>
      <w:r w:rsidR="00F768CF" w:rsidRPr="005433D3">
        <w:rPr>
          <w:rFonts w:ascii="Times New Roman" w:eastAsia="Arial Unicode MS" w:hAnsi="Times New Roman" w:cs="Times New Roman"/>
          <w:bCs/>
        </w:rPr>
        <w:t xml:space="preserve"> Vida</w:t>
      </w:r>
      <w:r w:rsidRPr="005433D3">
        <w:rPr>
          <w:rFonts w:ascii="Times New Roman" w:eastAsia="Arial Unicode MS" w:hAnsi="Times New Roman" w:cs="Times New Roman"/>
          <w:bCs/>
        </w:rPr>
        <w:t>.</w:t>
      </w:r>
    </w:p>
    <w:p w:rsidR="0028628E" w:rsidRPr="005433D3" w:rsidRDefault="0028628E" w:rsidP="0028628E">
      <w:pPr>
        <w:spacing w:after="0" w:line="240" w:lineRule="auto"/>
        <w:ind w:left="708"/>
        <w:jc w:val="center"/>
        <w:rPr>
          <w:rFonts w:ascii="Times New Roman" w:eastAsia="Arial Unicode MS" w:hAnsi="Times New Roman" w:cs="Times New Roman"/>
          <w:b/>
        </w:rPr>
      </w:pPr>
      <w:r w:rsidRPr="005433D3">
        <w:rPr>
          <w:rFonts w:ascii="Times New Roman" w:eastAsia="Arial Unicode MS" w:hAnsi="Times New Roman" w:cs="Times New Roman"/>
          <w:b/>
        </w:rPr>
        <w:t>Evaldo Euzébio de Freitas</w:t>
      </w:r>
    </w:p>
    <w:p w:rsidR="0028628E" w:rsidRPr="005433D3" w:rsidRDefault="0028628E" w:rsidP="0028628E">
      <w:pPr>
        <w:spacing w:after="0" w:line="240" w:lineRule="auto"/>
        <w:ind w:left="708"/>
        <w:jc w:val="center"/>
        <w:rPr>
          <w:rFonts w:ascii="Times New Roman" w:eastAsia="Arial Unicode MS" w:hAnsi="Times New Roman" w:cs="Times New Roman"/>
          <w:b/>
        </w:rPr>
      </w:pPr>
      <w:r w:rsidRPr="005433D3">
        <w:rPr>
          <w:rFonts w:ascii="Times New Roman" w:eastAsia="Arial Unicode MS" w:hAnsi="Times New Roman" w:cs="Times New Roman"/>
          <w:b/>
        </w:rPr>
        <w:t>Assessor Parlamentar</w:t>
      </w:r>
    </w:p>
    <w:p w:rsidR="0028628E" w:rsidRPr="005433D3" w:rsidRDefault="0028628E" w:rsidP="0028628E">
      <w:pPr>
        <w:spacing w:after="0" w:line="240" w:lineRule="auto"/>
        <w:ind w:left="708"/>
        <w:jc w:val="center"/>
        <w:rPr>
          <w:rFonts w:ascii="Times New Roman" w:eastAsia="Arial Unicode MS" w:hAnsi="Times New Roman" w:cs="Times New Roman"/>
          <w:b/>
        </w:rPr>
      </w:pPr>
      <w:r w:rsidRPr="005433D3">
        <w:rPr>
          <w:rFonts w:ascii="Times New Roman" w:eastAsia="Arial Unicode MS" w:hAnsi="Times New Roman" w:cs="Times New Roman"/>
          <w:b/>
        </w:rPr>
        <w:t>Portaria nº 400/2019.</w:t>
      </w:r>
    </w:p>
    <w:p w:rsidR="0028628E" w:rsidRPr="005433D3" w:rsidRDefault="0028628E" w:rsidP="0028628E">
      <w:pPr>
        <w:rPr>
          <w:rFonts w:ascii="Times New Roman" w:eastAsia="Arial Unicode MS" w:hAnsi="Times New Roman" w:cs="Times New Roman"/>
        </w:rPr>
      </w:pPr>
    </w:p>
    <w:p w:rsidR="001A2835" w:rsidRPr="005433D3" w:rsidRDefault="001A2835">
      <w:pPr>
        <w:rPr>
          <w:rFonts w:ascii="Times New Roman" w:eastAsia="Arial Unicode MS" w:hAnsi="Times New Roman" w:cs="Times New Roman"/>
        </w:rPr>
      </w:pPr>
    </w:p>
    <w:sectPr w:rsidR="001A2835" w:rsidRPr="00543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87A2E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8E"/>
    <w:rsid w:val="001A2835"/>
    <w:rsid w:val="0028628E"/>
    <w:rsid w:val="0043372E"/>
    <w:rsid w:val="005433D3"/>
    <w:rsid w:val="00E139CD"/>
    <w:rsid w:val="00F7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6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2019-09-09T15:47:00Z</cp:lastPrinted>
  <dcterms:created xsi:type="dcterms:W3CDTF">2019-09-09T15:24:00Z</dcterms:created>
  <dcterms:modified xsi:type="dcterms:W3CDTF">2019-09-10T20:37:00Z</dcterms:modified>
</cp:coreProperties>
</file>