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BEF" w:rsidRDefault="00475BEF" w:rsidP="00475BEF"/>
    <w:p w:rsidR="00475BEF" w:rsidRDefault="00475BEF" w:rsidP="00475BEF">
      <w:pPr>
        <w:rPr>
          <w:b/>
        </w:rPr>
      </w:pPr>
      <w:r>
        <w:rPr>
          <w:b/>
        </w:rPr>
        <w:t>INDICAÇÃO N° 002/2019</w:t>
      </w:r>
    </w:p>
    <w:p w:rsidR="00475BEF" w:rsidRDefault="00475BEF" w:rsidP="00475BEF">
      <w:pPr>
        <w:rPr>
          <w:b/>
        </w:rPr>
      </w:pPr>
      <w:r>
        <w:rPr>
          <w:b/>
        </w:rPr>
        <w:t>AUTOR: PLENÁRIO DA CÂMARA MUNICIPAL</w:t>
      </w:r>
    </w:p>
    <w:p w:rsidR="00475BEF" w:rsidRDefault="00475BEF" w:rsidP="00475BEF">
      <w:pPr>
        <w:rPr>
          <w:b/>
        </w:rPr>
      </w:pPr>
      <w:r>
        <w:rPr>
          <w:b/>
        </w:rPr>
        <w:t xml:space="preserve">           </w:t>
      </w:r>
    </w:p>
    <w:p w:rsidR="00475BEF" w:rsidRDefault="00475BEF" w:rsidP="00475BEF">
      <w:r>
        <w:tab/>
      </w:r>
      <w:r>
        <w:tab/>
        <w:t>Senhor Presidente</w:t>
      </w:r>
    </w:p>
    <w:p w:rsidR="00475BEF" w:rsidRDefault="00475BEF" w:rsidP="00475BEF"/>
    <w:p w:rsidR="00475BEF" w:rsidRDefault="00475BEF" w:rsidP="00475BEF">
      <w:pPr>
        <w:jc w:val="both"/>
      </w:pPr>
      <w:r>
        <w:tab/>
      </w:r>
      <w:r>
        <w:tab/>
        <w:t xml:space="preserve">De acordo com o Regimento Interno desta Casa de Leis e depois </w:t>
      </w:r>
      <w:r>
        <w:t xml:space="preserve">de ouvido </w:t>
      </w:r>
      <w:proofErr w:type="gramStart"/>
      <w:r>
        <w:t xml:space="preserve">o soberano Plenário, </w:t>
      </w:r>
      <w:r>
        <w:t>solicitamos</w:t>
      </w:r>
      <w:proofErr w:type="gramEnd"/>
      <w:r>
        <w:t xml:space="preserve"> a V. Exa., que seja encaminhado expediente ao Senador da Pública por Mato Grosso Senhor Jaime Verissimo de Campos no sentido de viabilizar recursos através de Emenda Parlamentar para a construção de um espaço  aberto e coberto  para funcionamento da feira Livre do Mu</w:t>
      </w:r>
      <w:r>
        <w:t>nicípio de Nova Xavantina-MT</w:t>
      </w:r>
      <w:r>
        <w:t>.</w:t>
      </w:r>
    </w:p>
    <w:p w:rsidR="00475BEF" w:rsidRDefault="00475BEF" w:rsidP="00475BEF">
      <w:pPr>
        <w:jc w:val="both"/>
      </w:pPr>
    </w:p>
    <w:p w:rsidR="00475BEF" w:rsidRDefault="00475BEF" w:rsidP="00475BEF">
      <w:pPr>
        <w:jc w:val="both"/>
      </w:pPr>
      <w:r>
        <w:tab/>
      </w:r>
      <w:r>
        <w:tab/>
        <w:t>J U S T I F I C A T I V A</w:t>
      </w:r>
    </w:p>
    <w:p w:rsidR="00475BEF" w:rsidRDefault="00475BEF" w:rsidP="00475BEF">
      <w:pPr>
        <w:jc w:val="both"/>
      </w:pPr>
    </w:p>
    <w:p w:rsidR="00475BEF" w:rsidRDefault="00475BEF" w:rsidP="00475BEF">
      <w:pPr>
        <w:jc w:val="both"/>
      </w:pPr>
      <w:r>
        <w:tab/>
      </w:r>
      <w:r>
        <w:tab/>
        <w:t>Este nosso pedido se justifica pelo fato de que o espaço aonde funciona a Feira Livre de Nova Xavantina foi construído a mais de 20 (vinte) com verbas oriundas de emenda parlamentear do então Senador Jonas Pinheiro. Com o passar dos tempos</w:t>
      </w:r>
      <w:proofErr w:type="gramStart"/>
      <w:r>
        <w:t xml:space="preserve">  </w:t>
      </w:r>
      <w:proofErr w:type="gramEnd"/>
      <w:r>
        <w:t>a estrutura já castigada por duas vezes com ação de tempestades se encontra interditada precisando de reformas em toda sua estrutura para poder atender os feirantes do Município. Assim sendo acreditamos que o Senador se sensibilizara com a necessidade desta obra e destinará recursos para tal construção. Assim peço o apoio dos nobres pares desta Casa de Leis para a aprovação desta nossa indicação.</w:t>
      </w:r>
    </w:p>
    <w:p w:rsidR="00475BEF" w:rsidRDefault="00475BEF" w:rsidP="00475BEF">
      <w:pPr>
        <w:jc w:val="both"/>
      </w:pPr>
    </w:p>
    <w:p w:rsidR="00475BEF" w:rsidRDefault="00475BEF" w:rsidP="00475BEF">
      <w:pPr>
        <w:jc w:val="both"/>
      </w:pPr>
    </w:p>
    <w:p w:rsidR="00475BEF" w:rsidRDefault="00475BEF" w:rsidP="00475BEF">
      <w:pPr>
        <w:ind w:left="708" w:firstLine="708"/>
        <w:jc w:val="both"/>
        <w:rPr>
          <w:b/>
        </w:rPr>
      </w:pPr>
      <w:r>
        <w:rPr>
          <w:b/>
        </w:rPr>
        <w:t>Sala das Sessões da Câmara Municipal</w:t>
      </w:r>
    </w:p>
    <w:p w:rsidR="00475BEF" w:rsidRDefault="00475BEF" w:rsidP="00475BEF">
      <w:pPr>
        <w:jc w:val="both"/>
        <w:rPr>
          <w:b/>
        </w:rPr>
      </w:pPr>
      <w:r>
        <w:rPr>
          <w:b/>
        </w:rPr>
        <w:tab/>
      </w:r>
      <w:r>
        <w:rPr>
          <w:b/>
        </w:rPr>
        <w:tab/>
        <w:t>Palácio Adiel Antônio Ribeiro</w:t>
      </w:r>
    </w:p>
    <w:p w:rsidR="00475BEF" w:rsidRDefault="00475BEF" w:rsidP="00475BEF">
      <w:pPr>
        <w:jc w:val="both"/>
        <w:rPr>
          <w:b/>
        </w:rPr>
      </w:pPr>
      <w:r>
        <w:rPr>
          <w:b/>
        </w:rPr>
        <w:tab/>
      </w:r>
      <w:r>
        <w:rPr>
          <w:b/>
        </w:rPr>
        <w:tab/>
        <w:t>Nova Xavantina-MT</w:t>
      </w:r>
      <w:r>
        <w:rPr>
          <w:b/>
        </w:rPr>
        <w:t>, 18 de Fevereiro de 2019.</w:t>
      </w:r>
    </w:p>
    <w:p w:rsidR="00475BEF" w:rsidRDefault="00475BEF" w:rsidP="00475BEF">
      <w:pPr>
        <w:jc w:val="both"/>
        <w:outlineLvl w:val="0"/>
        <w:rPr>
          <w:b/>
        </w:rPr>
      </w:pPr>
    </w:p>
    <w:p w:rsidR="00475BEF" w:rsidRDefault="00475BEF" w:rsidP="00475BEF">
      <w:pPr>
        <w:jc w:val="both"/>
        <w:rPr>
          <w:b/>
        </w:rPr>
      </w:pPr>
      <w:r>
        <w:rPr>
          <w:b/>
        </w:rPr>
        <w:tab/>
      </w:r>
      <w:r>
        <w:rPr>
          <w:b/>
        </w:rPr>
        <w:tab/>
        <w:t>Elias Bueno de Souza</w:t>
      </w:r>
    </w:p>
    <w:p w:rsidR="00475BEF" w:rsidRDefault="00475BEF" w:rsidP="00475BEF">
      <w:pPr>
        <w:jc w:val="both"/>
        <w:rPr>
          <w:b/>
        </w:rPr>
      </w:pPr>
      <w:r>
        <w:rPr>
          <w:b/>
        </w:rPr>
        <w:tab/>
      </w:r>
      <w:r>
        <w:rPr>
          <w:b/>
        </w:rPr>
        <w:tab/>
        <w:t>Vereador</w:t>
      </w:r>
    </w:p>
    <w:p w:rsidR="00475BEF" w:rsidRDefault="00475BEF" w:rsidP="00475BEF">
      <w:pPr>
        <w:jc w:val="both"/>
        <w:rPr>
          <w:b/>
        </w:rPr>
      </w:pPr>
      <w:r>
        <w:rPr>
          <w:b/>
        </w:rPr>
        <w:tab/>
      </w:r>
      <w:r>
        <w:rPr>
          <w:b/>
        </w:rPr>
        <w:tab/>
      </w:r>
    </w:p>
    <w:p w:rsidR="00475BEF" w:rsidRDefault="00475BEF" w:rsidP="00475BEF">
      <w:pPr>
        <w:jc w:val="both"/>
        <w:rPr>
          <w:b/>
        </w:rPr>
      </w:pPr>
    </w:p>
    <w:p w:rsidR="00475BEF" w:rsidRDefault="00475BEF" w:rsidP="00475BEF">
      <w:pPr>
        <w:jc w:val="center"/>
        <w:rPr>
          <w:sz w:val="22"/>
          <w:szCs w:val="22"/>
        </w:rPr>
      </w:pPr>
      <w:r>
        <w:rPr>
          <w:sz w:val="22"/>
          <w:szCs w:val="22"/>
        </w:rPr>
        <w:t>Edilson F Caetano                Rosemeire Aparecida Pazeto</w:t>
      </w:r>
      <w:r>
        <w:rPr>
          <w:sz w:val="22"/>
          <w:szCs w:val="22"/>
        </w:rPr>
        <w:tab/>
        <w:t xml:space="preserve">       Fernando N. de Souza</w:t>
      </w:r>
    </w:p>
    <w:p w:rsidR="00475BEF" w:rsidRDefault="00475BEF" w:rsidP="00475BEF">
      <w:pPr>
        <w:tabs>
          <w:tab w:val="left" w:pos="3555"/>
          <w:tab w:val="left" w:pos="6630"/>
        </w:tabs>
        <w:rPr>
          <w:sz w:val="22"/>
          <w:szCs w:val="22"/>
        </w:rPr>
      </w:pPr>
      <w:r>
        <w:rPr>
          <w:sz w:val="22"/>
          <w:szCs w:val="22"/>
        </w:rPr>
        <w:t xml:space="preserve">            Vereador</w:t>
      </w:r>
      <w:r>
        <w:rPr>
          <w:sz w:val="22"/>
          <w:szCs w:val="22"/>
        </w:rPr>
        <w:tab/>
        <w:t>Vereadora</w:t>
      </w:r>
      <w:r>
        <w:rPr>
          <w:sz w:val="22"/>
          <w:szCs w:val="22"/>
        </w:rPr>
        <w:tab/>
        <w:t>Vereador</w:t>
      </w:r>
    </w:p>
    <w:p w:rsidR="00475BEF" w:rsidRDefault="00475BEF" w:rsidP="00475BEF">
      <w:pPr>
        <w:rPr>
          <w:sz w:val="22"/>
          <w:szCs w:val="22"/>
        </w:rPr>
      </w:pPr>
    </w:p>
    <w:p w:rsidR="00475BEF" w:rsidRDefault="00475BEF" w:rsidP="00475BEF">
      <w:pPr>
        <w:tabs>
          <w:tab w:val="left" w:pos="5940"/>
        </w:tabs>
        <w:rPr>
          <w:sz w:val="22"/>
          <w:szCs w:val="22"/>
        </w:rPr>
      </w:pPr>
      <w:r>
        <w:rPr>
          <w:sz w:val="22"/>
          <w:szCs w:val="22"/>
        </w:rPr>
        <w:t xml:space="preserve"> Luismar B. da Silva            Paulo Cesar Trindade</w:t>
      </w:r>
      <w:r>
        <w:rPr>
          <w:sz w:val="22"/>
          <w:szCs w:val="22"/>
        </w:rPr>
        <w:tab/>
        <w:t>Eduardo Ribeiro da Silva</w:t>
      </w:r>
    </w:p>
    <w:p w:rsidR="00475BEF" w:rsidRDefault="00475BEF" w:rsidP="00475BEF">
      <w:pPr>
        <w:tabs>
          <w:tab w:val="left" w:pos="3165"/>
          <w:tab w:val="left" w:pos="6645"/>
        </w:tabs>
        <w:rPr>
          <w:sz w:val="22"/>
          <w:szCs w:val="22"/>
        </w:rPr>
      </w:pPr>
      <w:r>
        <w:rPr>
          <w:sz w:val="22"/>
          <w:szCs w:val="22"/>
        </w:rPr>
        <w:t xml:space="preserve">          Vereador</w:t>
      </w:r>
      <w:r>
        <w:rPr>
          <w:sz w:val="22"/>
          <w:szCs w:val="22"/>
        </w:rPr>
        <w:tab/>
      </w:r>
      <w:proofErr w:type="spellStart"/>
      <w:r>
        <w:rPr>
          <w:sz w:val="22"/>
          <w:szCs w:val="22"/>
        </w:rPr>
        <w:t>Vereador</w:t>
      </w:r>
      <w:proofErr w:type="spellEnd"/>
      <w:r>
        <w:rPr>
          <w:sz w:val="22"/>
          <w:szCs w:val="22"/>
        </w:rPr>
        <w:tab/>
      </w:r>
      <w:proofErr w:type="spellStart"/>
      <w:r>
        <w:rPr>
          <w:sz w:val="22"/>
          <w:szCs w:val="22"/>
        </w:rPr>
        <w:t>Vereador</w:t>
      </w:r>
      <w:proofErr w:type="spellEnd"/>
    </w:p>
    <w:p w:rsidR="00475BEF" w:rsidRDefault="00475BEF" w:rsidP="00475BEF">
      <w:pPr>
        <w:rPr>
          <w:sz w:val="22"/>
          <w:szCs w:val="22"/>
        </w:rPr>
      </w:pPr>
    </w:p>
    <w:p w:rsidR="00475BEF" w:rsidRDefault="00475BEF" w:rsidP="00475BEF">
      <w:pPr>
        <w:rPr>
          <w:sz w:val="22"/>
          <w:szCs w:val="22"/>
        </w:rPr>
      </w:pPr>
      <w:r>
        <w:rPr>
          <w:sz w:val="22"/>
          <w:szCs w:val="22"/>
        </w:rPr>
        <w:t xml:space="preserve">Pedro Luís Breitenbach           Savio Luís F. Rodrigues           </w:t>
      </w:r>
    </w:p>
    <w:p w:rsidR="00475BEF" w:rsidRDefault="00475BEF" w:rsidP="00475BEF">
      <w:pPr>
        <w:tabs>
          <w:tab w:val="left" w:pos="3825"/>
          <w:tab w:val="left" w:pos="6885"/>
        </w:tabs>
        <w:ind w:firstLine="708"/>
        <w:rPr>
          <w:sz w:val="22"/>
          <w:szCs w:val="22"/>
        </w:rPr>
      </w:pPr>
      <w:r>
        <w:rPr>
          <w:sz w:val="22"/>
          <w:szCs w:val="22"/>
        </w:rPr>
        <w:t xml:space="preserve">Vereador                     </w:t>
      </w:r>
      <w:r>
        <w:rPr>
          <w:sz w:val="22"/>
          <w:szCs w:val="22"/>
        </w:rPr>
        <w:t xml:space="preserve">  </w:t>
      </w:r>
      <w:r>
        <w:rPr>
          <w:sz w:val="22"/>
          <w:szCs w:val="22"/>
        </w:rPr>
        <w:t xml:space="preserve"> </w:t>
      </w:r>
      <w:proofErr w:type="spellStart"/>
      <w:r>
        <w:rPr>
          <w:sz w:val="22"/>
          <w:szCs w:val="22"/>
        </w:rPr>
        <w:t>Vereador</w:t>
      </w:r>
      <w:proofErr w:type="spellEnd"/>
      <w:r>
        <w:rPr>
          <w:sz w:val="22"/>
          <w:szCs w:val="22"/>
        </w:rPr>
        <w:t xml:space="preserve">              </w:t>
      </w:r>
      <w:r>
        <w:rPr>
          <w:sz w:val="22"/>
          <w:szCs w:val="22"/>
        </w:rPr>
        <w:t xml:space="preserve">                            </w:t>
      </w:r>
      <w:bookmarkStart w:id="0" w:name="_GoBack"/>
      <w:bookmarkEnd w:id="0"/>
      <w:r>
        <w:rPr>
          <w:sz w:val="22"/>
          <w:szCs w:val="22"/>
        </w:rPr>
        <w:t xml:space="preserve">Joao Machado Neto </w:t>
      </w:r>
      <w:r>
        <w:rPr>
          <w:sz w:val="22"/>
          <w:szCs w:val="22"/>
        </w:rPr>
        <w:tab/>
      </w:r>
    </w:p>
    <w:p w:rsidR="00475BEF" w:rsidRDefault="00475BEF" w:rsidP="00475BEF">
      <w:pPr>
        <w:tabs>
          <w:tab w:val="left" w:pos="3825"/>
          <w:tab w:val="left" w:pos="6885"/>
        </w:tabs>
        <w:rPr>
          <w:sz w:val="22"/>
          <w:szCs w:val="22"/>
        </w:rPr>
      </w:pPr>
      <w:r>
        <w:t xml:space="preserve">                                                                                                      Vereador</w:t>
      </w:r>
      <w:r>
        <w:tab/>
      </w:r>
    </w:p>
    <w:p w:rsidR="00D92B63" w:rsidRDefault="00D92B63"/>
    <w:p w:rsidR="00475BEF" w:rsidRDefault="00475BEF">
      <w:r>
        <w:t>Valteri Araújo da Silva</w:t>
      </w:r>
    </w:p>
    <w:p w:rsidR="00475BEF" w:rsidRDefault="00475BEF">
      <w:r>
        <w:t xml:space="preserve">       Vereador</w:t>
      </w:r>
    </w:p>
    <w:sectPr w:rsidR="00475B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BEF"/>
    <w:rsid w:val="00475BEF"/>
    <w:rsid w:val="00D92B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BE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BE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1598</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2019-02-21T15:14:00Z</dcterms:created>
  <dcterms:modified xsi:type="dcterms:W3CDTF">2019-02-21T15:16:00Z</dcterms:modified>
</cp:coreProperties>
</file>