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39" w:rsidRPr="007C4839" w:rsidRDefault="007C4839" w:rsidP="007C4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</w:pPr>
    </w:p>
    <w:p w:rsidR="007C4839" w:rsidRPr="007C4839" w:rsidRDefault="007C4839" w:rsidP="007C4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 xml:space="preserve">PROJETO DE LEI N.º 2, DE 17 DE JANEIRO DE </w:t>
      </w:r>
      <w:proofErr w:type="gramStart"/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pt-BR"/>
        </w:rPr>
        <w:t>2019</w:t>
      </w:r>
      <w:proofErr w:type="gramEnd"/>
    </w:p>
    <w:p w:rsidR="007C4839" w:rsidRPr="007C4839" w:rsidRDefault="007C4839" w:rsidP="007C483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C4839" w:rsidRPr="007C4839" w:rsidRDefault="007C4839" w:rsidP="007C483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Altera dispositivos constantes na Lei Municipal n.º </w:t>
      </w:r>
      <w:proofErr w:type="spellStart"/>
      <w:r w:rsidRPr="007C483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n.º</w:t>
      </w:r>
      <w:proofErr w:type="spellEnd"/>
      <w:r w:rsidRPr="007C483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1.954/2016 que aprova loteamento particular de área urbana e dá outras providências.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7C483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C483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Prefeito do Município de Nova Xavantina,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Estado de Mato Grosso, faz saber que a Câmara Municipal aprovou e ele sanciona a seguinte Lei: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Art. 1º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 § 2º do art. 1º e o art. 3º da Lei Municipal n.º 1.954, de </w:t>
      </w:r>
      <w:proofErr w:type="gramStart"/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5</w:t>
      </w:r>
      <w:proofErr w:type="gramEnd"/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outubro de 2016 passam a vigorar com as seguintes redações: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ab/>
      </w:r>
      <w:proofErr w:type="gramStart"/>
      <w:r w:rsidRPr="007C4839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>.........................................................................................................................................</w:t>
      </w:r>
      <w:proofErr w:type="gramEnd"/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ab/>
      </w:r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Art. </w:t>
      </w:r>
      <w:proofErr w:type="gramStart"/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1º</w:t>
      </w:r>
      <w:r w:rsidRPr="007C483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 xml:space="preserve"> </w:t>
      </w:r>
      <w:r w:rsidRPr="007C4839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>...</w:t>
      </w:r>
      <w:proofErr w:type="gramEnd"/>
      <w:r w:rsidRPr="007C4839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>.........................................................................................................................</w:t>
      </w:r>
    </w:p>
    <w:p w:rsidR="007C4839" w:rsidRPr="007C4839" w:rsidRDefault="007C4839" w:rsidP="007C4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</w:pPr>
      <w:proofErr w:type="gramStart"/>
      <w:r w:rsidRPr="007C4839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>.........................................................................................................................................</w:t>
      </w:r>
      <w:proofErr w:type="gramEnd"/>
    </w:p>
    <w:p w:rsidR="007C4839" w:rsidRPr="007C4839" w:rsidRDefault="007C4839" w:rsidP="007C483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§ 2º 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 loteamento de que trata o </w:t>
      </w:r>
      <w:r w:rsidRPr="007C483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deste artigo, terá a seguinte denominação: </w:t>
      </w:r>
      <w:r w:rsidRPr="007C48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“</w:t>
      </w:r>
      <w:r w:rsidRPr="007C4839">
        <w:rPr>
          <w:rFonts w:ascii="Times New Roman" w:eastAsia="Times New Roman" w:hAnsi="Times New Roman" w:cs="Times New Roman"/>
          <w:b/>
          <w:bCs/>
          <w:i/>
          <w:strike/>
          <w:sz w:val="24"/>
          <w:szCs w:val="24"/>
          <w:lang w:eastAsia="pt-BR"/>
        </w:rPr>
        <w:t>Loteamento Nossa Senhora Aparecida</w:t>
      </w:r>
      <w:r w:rsidRPr="007C48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”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C483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“Residencial Flor do Pequi”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ab/>
      </w:r>
      <w:proofErr w:type="gramStart"/>
      <w:r w:rsidRPr="007C4839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>.........................................................................................................................................</w:t>
      </w:r>
      <w:proofErr w:type="gramEnd"/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</w:pPr>
      <w:r w:rsidRPr="007C4839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ab/>
      </w:r>
      <w:proofErr w:type="gramStart"/>
      <w:r w:rsidRPr="007C4839">
        <w:rPr>
          <w:rFonts w:ascii="Times New Roman" w:eastAsia="Times New Roman" w:hAnsi="Times New Roman" w:cs="Times New Roman"/>
          <w:bCs/>
          <w:iCs/>
          <w:sz w:val="26"/>
          <w:szCs w:val="26"/>
          <w:lang w:eastAsia="pt-BR"/>
        </w:rPr>
        <w:t>.........................................................................................................................................</w:t>
      </w:r>
      <w:proofErr w:type="gramEnd"/>
    </w:p>
    <w:p w:rsidR="007C4839" w:rsidRPr="007C4839" w:rsidRDefault="007C4839" w:rsidP="007C483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3º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Os loteadores/proprietários do empreendimento darão 08 (oito) lotes, conforme discriminado abaixo, em garantia às execuções de obras e serviços de </w:t>
      </w:r>
      <w:proofErr w:type="spellStart"/>
      <w:proofErr w:type="gramStart"/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infra-estrutura</w:t>
      </w:r>
      <w:proofErr w:type="spellEnd"/>
      <w:proofErr w:type="gramEnd"/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do referido loteamento, que deverão ser caucionados junto à matrícula do </w:t>
      </w:r>
      <w:r w:rsidRPr="007C4839">
        <w:rPr>
          <w:rFonts w:ascii="Times New Roman" w:eastAsia="Times New Roman" w:hAnsi="Times New Roman" w:cs="Times New Roman"/>
          <w:iCs/>
          <w:strike/>
          <w:sz w:val="24"/>
          <w:szCs w:val="24"/>
          <w:lang w:eastAsia="pt-BR"/>
        </w:rPr>
        <w:t>Loteamento Nossa Senhora Aparecida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7C483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Residencial Flor do Pequi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, conforme Termo de Caução de Lotes, que integra a presente Lei: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3165"/>
        <w:gridCol w:w="3165"/>
      </w:tblGrid>
      <w:tr w:rsidR="007C4839" w:rsidRPr="007C4839" w:rsidTr="008252E1">
        <w:tc>
          <w:tcPr>
            <w:tcW w:w="8678" w:type="dxa"/>
            <w:gridSpan w:val="3"/>
            <w:vAlign w:val="center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Lotes caucionados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Lote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Quadra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Área m²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408,00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390,00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390,00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390,00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390,00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423,00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450,00</w:t>
            </w:r>
          </w:p>
        </w:tc>
      </w:tr>
      <w:tr w:rsidR="007C4839" w:rsidRPr="007C4839" w:rsidTr="008252E1">
        <w:tc>
          <w:tcPr>
            <w:tcW w:w="2348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445,50</w:t>
            </w:r>
          </w:p>
        </w:tc>
      </w:tr>
      <w:tr w:rsidR="007C4839" w:rsidRPr="007C4839" w:rsidTr="008252E1">
        <w:tc>
          <w:tcPr>
            <w:tcW w:w="5513" w:type="dxa"/>
            <w:gridSpan w:val="2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Total 08 (oito) lote</w:t>
            </w:r>
          </w:p>
        </w:tc>
        <w:tc>
          <w:tcPr>
            <w:tcW w:w="3165" w:type="dxa"/>
          </w:tcPr>
          <w:p w:rsidR="007C4839" w:rsidRPr="007C4839" w:rsidRDefault="007C4839" w:rsidP="007C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7C48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Área total 3.286,50 m²</w:t>
            </w:r>
          </w:p>
        </w:tc>
      </w:tr>
    </w:tbl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ab/>
      </w:r>
      <w:proofErr w:type="gramStart"/>
      <w:r w:rsidRPr="007C483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>.........................................................................................................................................</w:t>
      </w:r>
      <w:proofErr w:type="gramEnd"/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ab/>
      </w:r>
      <w:proofErr w:type="gramStart"/>
      <w:r w:rsidRPr="007C483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pt-BR"/>
        </w:rPr>
        <w:t>.........................................................................................................................................</w:t>
      </w:r>
      <w:proofErr w:type="gramEnd"/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Art. 2º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Esta Lei entra em vigor na data de sua publicação.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C4839" w:rsidRPr="007C4839" w:rsidRDefault="007C4839" w:rsidP="007C4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Art. 3º</w:t>
      </w: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Ficam revogadas todas as disposições em contrário.</w:t>
      </w: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Palácio dos Pioneiros, Gabinete do Prefeito Municipal, Nova Xavantina, 17 de janeiro de 2019.</w:t>
      </w: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Ney Weliton do Nascimento</w:t>
      </w: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7C483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Prefeito Municipal</w:t>
      </w: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  <w:t>MENSAGEM N.º 002, DE 17 DE JANEIRO DE 2019.</w:t>
      </w: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7C4839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Exmo. Senhor Presidente;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proofErr w:type="spellStart"/>
      <w:r w:rsidRPr="007C4839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Exmos</w:t>
      </w:r>
      <w:proofErr w:type="spellEnd"/>
      <w:r w:rsidRPr="007C4839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. Senhores Vereadores;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r w:rsidRPr="007C4839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ab/>
        <w:t xml:space="preserve">Permita-nos mais uma vez dirigirmos a esse soberano plenário, para encaminhar anexo, </w:t>
      </w:r>
      <w:proofErr w:type="gramStart"/>
      <w:r w:rsidRPr="007C4839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projeto</w:t>
      </w:r>
      <w:proofErr w:type="gramEnd"/>
      <w:r w:rsidRPr="007C4839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 de lei de igual número que </w:t>
      </w:r>
      <w:r w:rsidRPr="007C483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altera dispositivos constantes na Lei Municipal n.º </w:t>
      </w:r>
      <w:proofErr w:type="spellStart"/>
      <w:r w:rsidRPr="007C483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n.º</w:t>
      </w:r>
      <w:proofErr w:type="spellEnd"/>
      <w:r w:rsidRPr="007C483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1.954/2016 que aprova loteamento particular de área urbana e dá outras providências.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A proposta em anexo, se trata de uma </w:t>
      </w:r>
      <w:r w:rsidRPr="007C483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solicitação efetuada pelos loteadores – proprietários do loteamento</w:t>
      </w:r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conforme documento anexo, eles relatam que “</w:t>
      </w:r>
      <w:r w:rsidRPr="007C4839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o residencial foi registrado com o nome residencial Nossa Senhora Aparecida; desde o registro e o início das vendas o nome do residencial tem causado certo desconforto com alguns clientes por se tratar de nome de uma santa, e tem atrapalhado algumas venda, diante disso venho solicitar a mudança do nome NOSSA SENHORA APARECIDA para RESIDENCIAL FLOR DO PEQUI</w:t>
      </w:r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”.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>Desse modo, como a denominação do residencial foi consignada na Lei Municipal n.º 1.954/2016, necessário se faz, a alteração da legislação em referência.</w:t>
      </w:r>
    </w:p>
    <w:p w:rsidR="007C4839" w:rsidRPr="007C4839" w:rsidRDefault="007C4839" w:rsidP="007C48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Em face do exposto, esperamos mais uma vez contar com o apoio dos nobres pares para a análise e votação da matéria </w:t>
      </w:r>
      <w:proofErr w:type="gramStart"/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anexo</w:t>
      </w:r>
      <w:proofErr w:type="gramEnd"/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dentro das normas regimentais dessa Casa de Leis.</w:t>
      </w:r>
    </w:p>
    <w:p w:rsidR="007C4839" w:rsidRPr="007C4839" w:rsidRDefault="007C4839" w:rsidP="007C4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Atenciosamente,</w:t>
      </w: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</w:pPr>
      <w:r w:rsidRPr="007C4839"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  <w:t>Ney Weliton do Nascimento</w:t>
      </w:r>
    </w:p>
    <w:p w:rsidR="007C4839" w:rsidRPr="007C4839" w:rsidRDefault="007C4839" w:rsidP="007C483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7C4839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Prefeito Municipal</w:t>
      </w:r>
    </w:p>
    <w:p w:rsidR="001C0250" w:rsidRDefault="001C0250">
      <w:bookmarkStart w:id="0" w:name="_GoBack"/>
      <w:bookmarkEnd w:id="0"/>
    </w:p>
    <w:sectPr w:rsidR="001C0250" w:rsidSect="001E561C">
      <w:headerReference w:type="default" r:id="rId5"/>
      <w:pgSz w:w="11907" w:h="16840" w:code="9"/>
      <w:pgMar w:top="568" w:right="850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C3" w:rsidRDefault="007C4839" w:rsidP="008922C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2492375</wp:posOffset>
          </wp:positionH>
          <wp:positionV relativeFrom="paragraph">
            <wp:posOffset>-259080</wp:posOffset>
          </wp:positionV>
          <wp:extent cx="876935" cy="810260"/>
          <wp:effectExtent l="0" t="0" r="0" b="889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2C3" w:rsidRDefault="007C4839" w:rsidP="008922C3">
    <w:pPr>
      <w:pStyle w:val="Cabealho"/>
      <w:jc w:val="center"/>
    </w:pPr>
  </w:p>
  <w:p w:rsidR="008922C3" w:rsidRDefault="007C4839" w:rsidP="008922C3">
    <w:pPr>
      <w:pStyle w:val="Cabealho"/>
      <w:jc w:val="center"/>
    </w:pPr>
  </w:p>
  <w:p w:rsidR="008922C3" w:rsidRDefault="007C4839" w:rsidP="008922C3">
    <w:pPr>
      <w:pStyle w:val="Cabealho"/>
      <w:jc w:val="center"/>
      <w:rPr>
        <w:b/>
      </w:rPr>
    </w:pPr>
  </w:p>
  <w:p w:rsidR="008922C3" w:rsidRPr="00744098" w:rsidRDefault="007C4839" w:rsidP="008922C3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8922C3" w:rsidRPr="00744098" w:rsidRDefault="007C4839" w:rsidP="008922C3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8922C3" w:rsidRPr="00744098" w:rsidRDefault="007C4839" w:rsidP="008922C3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</w:t>
    </w:r>
    <w:r w:rsidRPr="00744098">
      <w:rPr>
        <w:b/>
        <w:sz w:val="18"/>
        <w:szCs w:val="18"/>
      </w:rPr>
      <w:t>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8922C3" w:rsidRPr="00744098" w:rsidRDefault="007C4839" w:rsidP="008922C3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39"/>
    <w:rsid w:val="001C0250"/>
    <w:rsid w:val="007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483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C4839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483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C4839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2019-01-18T20:50:00Z</dcterms:created>
  <dcterms:modified xsi:type="dcterms:W3CDTF">2019-01-18T20:51:00Z</dcterms:modified>
</cp:coreProperties>
</file>