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7FA" w:rsidRDefault="00DB17FA" w:rsidP="00DB17FA">
      <w:pPr>
        <w:jc w:val="both"/>
        <w:rPr>
          <w:b/>
          <w:sz w:val="28"/>
          <w:szCs w:val="28"/>
        </w:rPr>
      </w:pPr>
    </w:p>
    <w:p w:rsidR="00DB17FA" w:rsidRDefault="00DB17FA" w:rsidP="00DB17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N° 124/2018</w:t>
      </w:r>
    </w:p>
    <w:p w:rsidR="00DB17FA" w:rsidRDefault="00DB17FA" w:rsidP="00DB17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AUTOR: PLENÁRIO DA CÂMARA MUNICIPAL</w:t>
      </w:r>
    </w:p>
    <w:p w:rsidR="00DB17FA" w:rsidRDefault="00DB17FA" w:rsidP="00DB17FA">
      <w:pPr>
        <w:rPr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DB17FA" w:rsidRDefault="00DB17FA" w:rsidP="00DB17FA">
      <w:pPr>
        <w:jc w:val="both"/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>De acordo com o Regimento Interno desta Casa de Leis e depois de ouvido o Soberano Plenário, solicito a V. Exa. Que seja encaminhado expediente ao Prefeito Municipal com cópia a Secretária Municipal de Infraestrutura, solicitando que coloque um poste de iluminação pública, na esquina da Rua Prof. Henrique Jose de Souza com a Rua Miguel Sutil e também que seja feita a troca de todas as iluminações destas ruas por lâmpadas de led.</w:t>
      </w:r>
    </w:p>
    <w:p w:rsidR="00DB17FA" w:rsidRDefault="00DB17FA" w:rsidP="00DB17FA">
      <w:pPr>
        <w:jc w:val="both"/>
        <w:rPr>
          <w:sz w:val="28"/>
          <w:szCs w:val="28"/>
        </w:rPr>
      </w:pPr>
    </w:p>
    <w:p w:rsidR="00DB17FA" w:rsidRDefault="00DB17FA" w:rsidP="00DB17FA">
      <w:pPr>
        <w:jc w:val="both"/>
        <w:rPr>
          <w:sz w:val="28"/>
          <w:szCs w:val="28"/>
        </w:rPr>
      </w:pPr>
    </w:p>
    <w:p w:rsidR="00DB17FA" w:rsidRDefault="00DB17FA" w:rsidP="00DB17FA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DB17FA" w:rsidRDefault="00DB17FA" w:rsidP="00DB17F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DB17FA" w:rsidRDefault="00DB17FA" w:rsidP="00DB17FA">
      <w:pPr>
        <w:jc w:val="both"/>
        <w:rPr>
          <w:b/>
          <w:sz w:val="28"/>
          <w:szCs w:val="28"/>
        </w:rPr>
      </w:pPr>
    </w:p>
    <w:p w:rsidR="00DB17FA" w:rsidRDefault="00DB17FA" w:rsidP="00DB17FA">
      <w:pPr>
        <w:ind w:firstLine="1416"/>
        <w:jc w:val="both"/>
        <w:rPr>
          <w:sz w:val="28"/>
          <w:szCs w:val="28"/>
        </w:rPr>
      </w:pPr>
      <w:r>
        <w:rPr>
          <w:sz w:val="28"/>
          <w:szCs w:val="28"/>
        </w:rPr>
        <w:t>Esta indicação tem por justificativa, melhorar o bem estar dos moradores que ali residem e também, estas ruas são próximas a Eubiose, que é elemento histórico de nossa cidade, portanto devemos cuidar evitando que possa acontecer transtornos maiores.</w:t>
      </w:r>
    </w:p>
    <w:p w:rsidR="00DB17FA" w:rsidRDefault="00DB17FA" w:rsidP="00DB17FA">
      <w:pPr>
        <w:ind w:firstLine="1416"/>
        <w:jc w:val="both"/>
        <w:rPr>
          <w:sz w:val="28"/>
          <w:szCs w:val="28"/>
        </w:rPr>
      </w:pPr>
    </w:p>
    <w:p w:rsidR="00DB17FA" w:rsidRDefault="00DB17FA" w:rsidP="00DB17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DB17FA" w:rsidRDefault="00DB17FA" w:rsidP="00DB17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DB17FA" w:rsidRDefault="00DB17FA" w:rsidP="00DB17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01 de novembro de 2018.</w:t>
      </w:r>
    </w:p>
    <w:p w:rsidR="00DB17FA" w:rsidRDefault="00DB17FA" w:rsidP="00DB17FA">
      <w:pPr>
        <w:rPr>
          <w:b/>
          <w:sz w:val="28"/>
          <w:szCs w:val="28"/>
        </w:rPr>
      </w:pPr>
    </w:p>
    <w:p w:rsidR="00DB17FA" w:rsidRDefault="00DB17FA" w:rsidP="00DB17FA"/>
    <w:p w:rsidR="00DB17FA" w:rsidRDefault="00DB17FA" w:rsidP="00DB17FA">
      <w:pPr>
        <w:sectPr w:rsidR="00DB17FA">
          <w:pgSz w:w="11906" w:h="16838"/>
          <w:pgMar w:top="3544" w:right="1701" w:bottom="1417" w:left="1701" w:header="708" w:footer="708" w:gutter="0"/>
          <w:cols w:space="720"/>
        </w:sectPr>
      </w:pPr>
    </w:p>
    <w:p w:rsidR="00DB17FA" w:rsidRDefault="00DB17FA" w:rsidP="00DB17F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Paulo Cesar Trindade</w:t>
      </w:r>
    </w:p>
    <w:p w:rsidR="00DB17FA" w:rsidRDefault="00DB17FA" w:rsidP="00DB17FA">
      <w:pPr>
        <w:jc w:val="center"/>
        <w:rPr>
          <w:sz w:val="28"/>
          <w:szCs w:val="28"/>
        </w:rPr>
      </w:pPr>
    </w:p>
    <w:p w:rsidR="00DB17FA" w:rsidRDefault="00DB17FA" w:rsidP="00DB17FA">
      <w:pPr>
        <w:rPr>
          <w:sz w:val="28"/>
          <w:szCs w:val="28"/>
        </w:rPr>
        <w:sectPr w:rsidR="00DB17FA">
          <w:type w:val="continuous"/>
          <w:pgSz w:w="11906" w:h="16838"/>
          <w:pgMar w:top="3828" w:right="1701" w:bottom="1417" w:left="1701" w:header="708" w:footer="708" w:gutter="0"/>
          <w:cols w:space="720"/>
        </w:sectPr>
      </w:pPr>
    </w:p>
    <w:p w:rsidR="00DB17FA" w:rsidRDefault="00DB17FA" w:rsidP="00DB17FA"/>
    <w:p w:rsidR="00DB17FA" w:rsidRDefault="00DB17FA" w:rsidP="00DB17FA">
      <w:pPr>
        <w:sectPr w:rsidR="00DB17FA">
          <w:type w:val="continuous"/>
          <w:pgSz w:w="11906" w:h="16838"/>
          <w:pgMar w:top="3828" w:right="1701" w:bottom="1417" w:left="1701" w:header="708" w:footer="708" w:gutter="0"/>
          <w:cols w:space="720"/>
        </w:sectPr>
      </w:pPr>
    </w:p>
    <w:p w:rsidR="00DB17FA" w:rsidRDefault="00DB17FA" w:rsidP="00DB17FA">
      <w:r>
        <w:lastRenderedPageBreak/>
        <w:t xml:space="preserve">Fernando N. de Sousa </w:t>
      </w:r>
    </w:p>
    <w:p w:rsidR="00DB17FA" w:rsidRDefault="00DB17FA" w:rsidP="00DB17FA"/>
    <w:p w:rsidR="00DB17FA" w:rsidRDefault="00DB17FA" w:rsidP="00DB17FA"/>
    <w:p w:rsidR="00DB17FA" w:rsidRDefault="00DB17FA" w:rsidP="00DB17FA">
      <w:r>
        <w:t xml:space="preserve">Edilson F. Caetano    </w:t>
      </w:r>
    </w:p>
    <w:p w:rsidR="00DB17FA" w:rsidRDefault="00DB17FA" w:rsidP="00DB17FA"/>
    <w:p w:rsidR="00DB17FA" w:rsidRDefault="00DB17FA" w:rsidP="00DB17FA"/>
    <w:p w:rsidR="00DB17FA" w:rsidRDefault="00DB17FA" w:rsidP="00DB17FA">
      <w:r>
        <w:t xml:space="preserve">Elias Bueno de Souza </w:t>
      </w:r>
    </w:p>
    <w:p w:rsidR="00DB17FA" w:rsidRDefault="00DB17FA" w:rsidP="00DB17FA"/>
    <w:p w:rsidR="00DB17FA" w:rsidRDefault="00DB17FA" w:rsidP="00DB17FA"/>
    <w:p w:rsidR="00DB17FA" w:rsidRDefault="00DB17FA" w:rsidP="00DB17FA">
      <w:r>
        <w:t>Joao Machado Neto</w:t>
      </w:r>
    </w:p>
    <w:p w:rsidR="00DB17FA" w:rsidRDefault="00DB17FA" w:rsidP="00DB17FA"/>
    <w:p w:rsidR="00DB17FA" w:rsidRDefault="00DB17FA" w:rsidP="00DB17FA">
      <w:r>
        <w:lastRenderedPageBreak/>
        <w:t>Eduardo Ribeiro da Silva</w:t>
      </w:r>
    </w:p>
    <w:p w:rsidR="00DB17FA" w:rsidRDefault="00DB17FA" w:rsidP="00DB17FA"/>
    <w:p w:rsidR="00DB17FA" w:rsidRDefault="00DB17FA" w:rsidP="00DB17FA"/>
    <w:p w:rsidR="00DB17FA" w:rsidRDefault="00DB17FA" w:rsidP="00DB17FA">
      <w:r>
        <w:t>Luismar B. da Silva</w:t>
      </w:r>
    </w:p>
    <w:p w:rsidR="00DB17FA" w:rsidRDefault="00DB17FA" w:rsidP="00DB17FA"/>
    <w:p w:rsidR="00DB17FA" w:rsidRDefault="00DB17FA" w:rsidP="00DB17FA"/>
    <w:p w:rsidR="00DB17FA" w:rsidRDefault="00DB17FA" w:rsidP="00DB17FA">
      <w:r>
        <w:t xml:space="preserve">Pedro Luís Breitenbach </w:t>
      </w:r>
    </w:p>
    <w:p w:rsidR="00DB17FA" w:rsidRDefault="00DB17FA" w:rsidP="00DB17FA">
      <w:r>
        <w:t>Rosemeire Aparecida Pazeto</w:t>
      </w:r>
    </w:p>
    <w:p w:rsidR="00DB17FA" w:rsidRDefault="00DB17FA" w:rsidP="00DB17FA"/>
    <w:p w:rsidR="00DB17FA" w:rsidRDefault="00DB17FA" w:rsidP="00DB17FA"/>
    <w:p w:rsidR="00DB17FA" w:rsidRDefault="00DB17FA" w:rsidP="00DB17FA">
      <w:r>
        <w:t>Savio Luis Farias Rodrigues</w:t>
      </w:r>
    </w:p>
    <w:p w:rsidR="00DB17FA" w:rsidRDefault="00DB17FA" w:rsidP="00DB17FA"/>
    <w:p w:rsidR="00DB17FA" w:rsidRDefault="00DB17FA" w:rsidP="00DB17FA"/>
    <w:p w:rsidR="00DB17FA" w:rsidRDefault="00DB17FA" w:rsidP="00DB17FA">
      <w:r>
        <w:t>Valteri Araújo da Silva</w:t>
      </w:r>
    </w:p>
    <w:p w:rsidR="00DB17FA" w:rsidRDefault="00DB17FA" w:rsidP="00DB17FA">
      <w:pPr>
        <w:sectPr w:rsidR="00DB17FA">
          <w:type w:val="continuous"/>
          <w:pgSz w:w="11906" w:h="16838"/>
          <w:pgMar w:top="3828" w:right="1701" w:bottom="1417" w:left="1701" w:header="708" w:footer="708" w:gutter="0"/>
          <w:cols w:num="3" w:space="708"/>
        </w:sectPr>
      </w:pPr>
    </w:p>
    <w:p w:rsidR="00DB17FA" w:rsidRDefault="00DB17FA" w:rsidP="00DB17FA"/>
    <w:p w:rsidR="00434EC9" w:rsidRDefault="00434EC9">
      <w:bookmarkStart w:id="0" w:name="_GoBack"/>
      <w:bookmarkEnd w:id="0"/>
    </w:p>
    <w:sectPr w:rsidR="00434E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FA"/>
    <w:rsid w:val="00434EC9"/>
    <w:rsid w:val="00DB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5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2018-11-06T19:52:00Z</dcterms:created>
  <dcterms:modified xsi:type="dcterms:W3CDTF">2018-11-06T19:52:00Z</dcterms:modified>
</cp:coreProperties>
</file>