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056" w:rsidRDefault="00574056" w:rsidP="00574056">
      <w:pPr>
        <w:jc w:val="both"/>
        <w:rPr>
          <w:b/>
          <w:sz w:val="28"/>
          <w:szCs w:val="28"/>
        </w:rPr>
      </w:pPr>
    </w:p>
    <w:p w:rsidR="00574056" w:rsidRDefault="00574056" w:rsidP="005740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N° 123/2018</w:t>
      </w:r>
    </w:p>
    <w:p w:rsidR="00574056" w:rsidRDefault="00574056" w:rsidP="005740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AUTOR: PLENÁRIO DA CÂMARA MUNICIPAL</w:t>
      </w:r>
    </w:p>
    <w:p w:rsidR="00574056" w:rsidRDefault="00574056" w:rsidP="00574056">
      <w:pPr>
        <w:rPr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574056" w:rsidRDefault="00574056" w:rsidP="00574056">
      <w:pPr>
        <w:jc w:val="both"/>
        <w:rPr>
          <w:sz w:val="28"/>
          <w:szCs w:val="28"/>
        </w:rPr>
      </w:pPr>
      <w:r>
        <w:tab/>
      </w:r>
      <w:r>
        <w:tab/>
      </w: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 Que seja </w:t>
      </w:r>
      <w:proofErr w:type="gramStart"/>
      <w:r>
        <w:rPr>
          <w:sz w:val="28"/>
          <w:szCs w:val="28"/>
        </w:rPr>
        <w:t xml:space="preserve">encaminhado expediente ao Prefeito Municipal com cópia a Secretária Municipal de Saúde, que promova a Ampliação Estrutural do Centro de Reabilitação Jose Prudêncio de Moraes no setor de fisioterapia e aquisição de Equipamentos e Aparelhos, entre eles Eletroterapia, </w:t>
      </w:r>
      <w:proofErr w:type="spellStart"/>
      <w:r>
        <w:rPr>
          <w:sz w:val="28"/>
          <w:szCs w:val="28"/>
        </w:rPr>
        <w:t>Termoterapia</w:t>
      </w:r>
      <w:proofErr w:type="spellEnd"/>
      <w:r>
        <w:rPr>
          <w:sz w:val="28"/>
          <w:szCs w:val="28"/>
        </w:rPr>
        <w:t>, Cinesioterapia e Mecanoterapia</w:t>
      </w:r>
      <w:proofErr w:type="gramEnd"/>
      <w:r>
        <w:rPr>
          <w:sz w:val="28"/>
          <w:szCs w:val="28"/>
        </w:rPr>
        <w:t>.</w:t>
      </w:r>
    </w:p>
    <w:p w:rsidR="00574056" w:rsidRDefault="00574056" w:rsidP="00574056">
      <w:pPr>
        <w:jc w:val="both"/>
        <w:rPr>
          <w:sz w:val="28"/>
          <w:szCs w:val="28"/>
        </w:rPr>
      </w:pPr>
    </w:p>
    <w:p w:rsidR="00574056" w:rsidRDefault="00574056" w:rsidP="00574056">
      <w:pPr>
        <w:jc w:val="both"/>
        <w:rPr>
          <w:sz w:val="28"/>
          <w:szCs w:val="28"/>
        </w:rPr>
      </w:pPr>
    </w:p>
    <w:p w:rsidR="00574056" w:rsidRDefault="00574056" w:rsidP="00574056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574056" w:rsidRDefault="00574056" w:rsidP="005740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574056" w:rsidRDefault="00574056" w:rsidP="00574056">
      <w:pPr>
        <w:jc w:val="both"/>
        <w:rPr>
          <w:b/>
          <w:sz w:val="28"/>
          <w:szCs w:val="28"/>
        </w:rPr>
      </w:pPr>
    </w:p>
    <w:p w:rsidR="00574056" w:rsidRDefault="00574056" w:rsidP="00574056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Referida indicação se faz jus devido </w:t>
      </w:r>
      <w:r>
        <w:rPr>
          <w:color w:val="000000"/>
          <w:sz w:val="28"/>
          <w:szCs w:val="28"/>
        </w:rPr>
        <w:t xml:space="preserve">o setor atender uma demanda muito grande de serviços fisioterápicos no município, onde a Ampliação e respectivas </w:t>
      </w:r>
      <w:r>
        <w:rPr>
          <w:color w:val="000000"/>
          <w:sz w:val="28"/>
          <w:szCs w:val="28"/>
        </w:rPr>
        <w:t>aquisições</w:t>
      </w:r>
      <w:bookmarkStart w:id="0" w:name="_GoBack"/>
      <w:bookmarkEnd w:id="0"/>
      <w:r>
        <w:rPr>
          <w:color w:val="000000"/>
          <w:sz w:val="28"/>
          <w:szCs w:val="28"/>
        </w:rPr>
        <w:t xml:space="preserve"> poderiam favorecer uma melhor qualidade na execução dos atendimentos, diminuir o fluxo da fila de espera e atender o paciente mais vezes durante a semana.</w:t>
      </w:r>
    </w:p>
    <w:p w:rsidR="00574056" w:rsidRDefault="00574056" w:rsidP="00574056">
      <w:pPr>
        <w:jc w:val="both"/>
        <w:rPr>
          <w:sz w:val="28"/>
          <w:szCs w:val="28"/>
        </w:rPr>
      </w:pPr>
    </w:p>
    <w:p w:rsidR="00574056" w:rsidRDefault="00574056" w:rsidP="005740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574056" w:rsidRDefault="00574056" w:rsidP="005740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574056" w:rsidRDefault="00574056" w:rsidP="005740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31 de outubro de 2018.</w:t>
      </w:r>
    </w:p>
    <w:p w:rsidR="00574056" w:rsidRDefault="00574056" w:rsidP="00574056">
      <w:pPr>
        <w:rPr>
          <w:b/>
          <w:sz w:val="28"/>
          <w:szCs w:val="28"/>
        </w:rPr>
      </w:pPr>
    </w:p>
    <w:p w:rsidR="00574056" w:rsidRDefault="00574056" w:rsidP="00574056">
      <w:pPr>
        <w:sectPr w:rsidR="00574056" w:rsidSect="00574056">
          <w:pgSz w:w="11906" w:h="16838"/>
          <w:pgMar w:top="709" w:right="1701" w:bottom="1417" w:left="1701" w:header="708" w:footer="708" w:gutter="0"/>
          <w:cols w:space="720"/>
        </w:sectPr>
      </w:pPr>
    </w:p>
    <w:p w:rsidR="00574056" w:rsidRDefault="00574056" w:rsidP="0057405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Eduardo Ribeiro da Silva</w:t>
      </w:r>
    </w:p>
    <w:p w:rsidR="00574056" w:rsidRDefault="00574056" w:rsidP="00574056">
      <w:pPr>
        <w:rPr>
          <w:sz w:val="28"/>
          <w:szCs w:val="28"/>
        </w:rPr>
        <w:sectPr w:rsidR="00574056">
          <w:type w:val="continuous"/>
          <w:pgSz w:w="11906" w:h="16838"/>
          <w:pgMar w:top="3828" w:right="1701" w:bottom="1417" w:left="1701" w:header="708" w:footer="708" w:gutter="0"/>
          <w:cols w:space="720"/>
        </w:sectPr>
      </w:pPr>
    </w:p>
    <w:p w:rsidR="00574056" w:rsidRDefault="00574056" w:rsidP="00574056"/>
    <w:p w:rsidR="00574056" w:rsidRDefault="00574056" w:rsidP="00574056">
      <w:pPr>
        <w:sectPr w:rsidR="00574056">
          <w:type w:val="continuous"/>
          <w:pgSz w:w="11906" w:h="16838"/>
          <w:pgMar w:top="3828" w:right="1701" w:bottom="1417" w:left="1701" w:header="708" w:footer="708" w:gutter="0"/>
          <w:cols w:space="720"/>
        </w:sectPr>
      </w:pPr>
    </w:p>
    <w:p w:rsidR="00574056" w:rsidRDefault="00574056" w:rsidP="00574056">
      <w:r>
        <w:lastRenderedPageBreak/>
        <w:t xml:space="preserve">Fernando N. de Sousa </w:t>
      </w:r>
    </w:p>
    <w:p w:rsidR="00574056" w:rsidRDefault="00574056" w:rsidP="00574056"/>
    <w:p w:rsidR="00574056" w:rsidRDefault="00574056" w:rsidP="00574056"/>
    <w:p w:rsidR="00574056" w:rsidRDefault="00574056" w:rsidP="00574056">
      <w:r>
        <w:t>Edilson F. Caetano</w:t>
      </w:r>
      <w:proofErr w:type="gramStart"/>
      <w:r>
        <w:t xml:space="preserve">    </w:t>
      </w:r>
    </w:p>
    <w:p w:rsidR="00574056" w:rsidRDefault="00574056" w:rsidP="00574056">
      <w:proofErr w:type="gramEnd"/>
    </w:p>
    <w:p w:rsidR="00574056" w:rsidRDefault="00574056" w:rsidP="00574056"/>
    <w:p w:rsidR="00574056" w:rsidRDefault="00574056" w:rsidP="00574056">
      <w:r>
        <w:t xml:space="preserve">Elias Bueno de Souza </w:t>
      </w:r>
    </w:p>
    <w:p w:rsidR="00574056" w:rsidRDefault="00574056" w:rsidP="00574056"/>
    <w:p w:rsidR="00574056" w:rsidRDefault="00574056" w:rsidP="00574056"/>
    <w:p w:rsidR="00574056" w:rsidRDefault="00574056" w:rsidP="00574056">
      <w:r>
        <w:t>Joao Machado Neto</w:t>
      </w:r>
    </w:p>
    <w:p w:rsidR="00574056" w:rsidRDefault="00574056" w:rsidP="00574056"/>
    <w:p w:rsidR="00574056" w:rsidRDefault="00574056" w:rsidP="00574056"/>
    <w:p w:rsidR="00574056" w:rsidRDefault="00574056" w:rsidP="00574056">
      <w:r>
        <w:t>Luismar B. da Silva</w:t>
      </w:r>
    </w:p>
    <w:p w:rsidR="00574056" w:rsidRDefault="00574056" w:rsidP="00574056"/>
    <w:p w:rsidR="00574056" w:rsidRDefault="00574056" w:rsidP="00574056"/>
    <w:p w:rsidR="00574056" w:rsidRDefault="00574056" w:rsidP="00574056">
      <w:r>
        <w:t>Paulo Cesar</w:t>
      </w:r>
      <w:proofErr w:type="gramStart"/>
      <w:r>
        <w:t xml:space="preserve">  </w:t>
      </w:r>
      <w:proofErr w:type="gramEnd"/>
      <w:r>
        <w:t>Trindade</w:t>
      </w:r>
    </w:p>
    <w:p w:rsidR="00574056" w:rsidRDefault="00574056" w:rsidP="00574056"/>
    <w:p w:rsidR="00574056" w:rsidRDefault="00574056" w:rsidP="00574056"/>
    <w:p w:rsidR="00574056" w:rsidRDefault="00574056" w:rsidP="00574056">
      <w:r>
        <w:t xml:space="preserve">Pedro Luís Breitenbach </w:t>
      </w:r>
    </w:p>
    <w:p w:rsidR="00574056" w:rsidRDefault="00574056" w:rsidP="00574056">
      <w:r>
        <w:t>Rosemeire Aparecida Pazeto</w:t>
      </w:r>
    </w:p>
    <w:p w:rsidR="00574056" w:rsidRDefault="00574056" w:rsidP="00574056"/>
    <w:p w:rsidR="00574056" w:rsidRDefault="00574056" w:rsidP="00574056"/>
    <w:p w:rsidR="00574056" w:rsidRDefault="00574056" w:rsidP="00574056">
      <w:r>
        <w:t xml:space="preserve">Savio </w:t>
      </w:r>
      <w:proofErr w:type="spellStart"/>
      <w:r>
        <w:t>Luis</w:t>
      </w:r>
      <w:proofErr w:type="spellEnd"/>
      <w:r>
        <w:t xml:space="preserve"> Farias Rodrigues</w:t>
      </w:r>
    </w:p>
    <w:p w:rsidR="00574056" w:rsidRDefault="00574056" w:rsidP="00574056"/>
    <w:p w:rsidR="00574056" w:rsidRDefault="00574056" w:rsidP="00574056"/>
    <w:p w:rsidR="00574056" w:rsidRDefault="00574056" w:rsidP="00574056">
      <w:r>
        <w:t>Valteri Araújo da Silva</w:t>
      </w:r>
    </w:p>
    <w:p w:rsidR="00574056" w:rsidRDefault="00574056" w:rsidP="00574056">
      <w:pPr>
        <w:sectPr w:rsidR="00574056">
          <w:type w:val="continuous"/>
          <w:pgSz w:w="11906" w:h="16838"/>
          <w:pgMar w:top="3828" w:right="1701" w:bottom="1417" w:left="1701" w:header="708" w:footer="708" w:gutter="0"/>
          <w:cols w:num="3" w:space="708"/>
        </w:sectPr>
      </w:pPr>
    </w:p>
    <w:p w:rsidR="00574056" w:rsidRDefault="00574056" w:rsidP="00574056"/>
    <w:p w:rsidR="00354BBC" w:rsidRDefault="00354BBC"/>
    <w:sectPr w:rsidR="00354B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056"/>
    <w:rsid w:val="00354BBC"/>
    <w:rsid w:val="0057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8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2018-11-06T19:49:00Z</dcterms:created>
  <dcterms:modified xsi:type="dcterms:W3CDTF">2018-11-06T19:50:00Z</dcterms:modified>
</cp:coreProperties>
</file>