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480" w:rsidRDefault="00F70480" w:rsidP="00F70480">
      <w:pPr>
        <w:ind w:firstLine="708"/>
        <w:jc w:val="both"/>
        <w:rPr>
          <w:sz w:val="28"/>
          <w:szCs w:val="28"/>
        </w:rPr>
      </w:pPr>
    </w:p>
    <w:p w:rsidR="00F70480" w:rsidRDefault="00F70480" w:rsidP="00F70480">
      <w:pPr>
        <w:rPr>
          <w:b/>
          <w:u w:val="single"/>
        </w:rPr>
      </w:pPr>
      <w:r>
        <w:rPr>
          <w:b/>
          <w:u w:val="single"/>
        </w:rPr>
        <w:t>PROJETO DE LEI LEGISLATIVO N° 10 DE 30 DE OUTUBRO DE 2018</w:t>
      </w:r>
    </w:p>
    <w:p w:rsidR="00F70480" w:rsidRDefault="00F70480" w:rsidP="00F70480">
      <w:r>
        <w:rPr>
          <w:b/>
        </w:rPr>
        <w:tab/>
      </w:r>
      <w:r>
        <w:rPr>
          <w:b/>
        </w:rPr>
        <w:tab/>
        <w:t xml:space="preserve">Autor: </w:t>
      </w:r>
      <w:r>
        <w:t>João Machado Neto.</w:t>
      </w:r>
    </w:p>
    <w:p w:rsidR="00F70480" w:rsidRDefault="00F70480" w:rsidP="00F70480"/>
    <w:p w:rsidR="00F70480" w:rsidRDefault="00F70480" w:rsidP="00F70480">
      <w:pPr>
        <w:ind w:left="1410"/>
        <w:jc w:val="both"/>
        <w:rPr>
          <w:sz w:val="28"/>
          <w:szCs w:val="28"/>
        </w:rPr>
      </w:pPr>
      <w:proofErr w:type="gramStart"/>
      <w:r>
        <w:t>“</w:t>
      </w:r>
      <w:r>
        <w:rPr>
          <w:sz w:val="28"/>
          <w:szCs w:val="28"/>
        </w:rPr>
        <w:t>Dispõe sobre a denominação de Bem Publico</w:t>
      </w:r>
    </w:p>
    <w:p w:rsidR="00F70480" w:rsidRDefault="00F70480" w:rsidP="00F70480">
      <w:pPr>
        <w:ind w:left="1410"/>
        <w:jc w:val="both"/>
        <w:rPr>
          <w:sz w:val="28"/>
          <w:szCs w:val="28"/>
        </w:rPr>
      </w:pP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Municipal e dá outras providencias”</w:t>
      </w:r>
      <w:proofErr w:type="gramEnd"/>
    </w:p>
    <w:p w:rsidR="00F70480" w:rsidRDefault="00F70480" w:rsidP="00F70480"/>
    <w:p w:rsidR="00F70480" w:rsidRDefault="00F70480" w:rsidP="00F70480">
      <w:pPr>
        <w:jc w:val="both"/>
        <w:rPr>
          <w:sz w:val="28"/>
          <w:szCs w:val="28"/>
        </w:rPr>
      </w:pPr>
      <w:r>
        <w:tab/>
      </w:r>
      <w:r>
        <w:tab/>
      </w:r>
      <w:r>
        <w:rPr>
          <w:sz w:val="28"/>
          <w:szCs w:val="28"/>
        </w:rPr>
        <w:t xml:space="preserve">A CÂMARA MUNICIPAL DE NOVA XAVANTINA, ESTADO DE MATO GROSSO, APROVOU, E O PREFEITO MUNICIPAL NO USO DE SUAS ATRIBUIÇÕES LEGAIS, </w:t>
      </w:r>
      <w:r>
        <w:rPr>
          <w:b/>
          <w:sz w:val="28"/>
          <w:szCs w:val="28"/>
        </w:rPr>
        <w:t>SANCIONA</w:t>
      </w:r>
      <w:r>
        <w:rPr>
          <w:sz w:val="28"/>
          <w:szCs w:val="28"/>
        </w:rPr>
        <w:t xml:space="preserve"> A SEGUINTE LEI:</w:t>
      </w:r>
    </w:p>
    <w:p w:rsidR="00F70480" w:rsidRDefault="00F70480" w:rsidP="00F70480">
      <w:pPr>
        <w:rPr>
          <w:sz w:val="28"/>
          <w:szCs w:val="28"/>
        </w:rPr>
      </w:pPr>
    </w:p>
    <w:p w:rsidR="00F70480" w:rsidRDefault="00F70480" w:rsidP="00F7048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Art. 1° - Fica a Praça que se localiza nas proximidades da ponte sobre o Rio das Mortes, paralela a </w:t>
      </w:r>
      <w:proofErr w:type="spellStart"/>
      <w:proofErr w:type="gramStart"/>
      <w:r>
        <w:rPr>
          <w:sz w:val="28"/>
          <w:szCs w:val="28"/>
        </w:rPr>
        <w:t>Br</w:t>
      </w:r>
      <w:proofErr w:type="spellEnd"/>
      <w:proofErr w:type="gramEnd"/>
      <w:r>
        <w:rPr>
          <w:sz w:val="28"/>
          <w:szCs w:val="28"/>
        </w:rPr>
        <w:t xml:space="preserve"> 158 em frente a Marmoraria </w:t>
      </w:r>
      <w:proofErr w:type="spellStart"/>
      <w:r>
        <w:rPr>
          <w:sz w:val="28"/>
          <w:szCs w:val="28"/>
        </w:rPr>
        <w:t>Marmorart</w:t>
      </w:r>
      <w:proofErr w:type="spellEnd"/>
      <w:r>
        <w:rPr>
          <w:sz w:val="28"/>
          <w:szCs w:val="28"/>
        </w:rPr>
        <w:t>, com a seguinte denominação:</w:t>
      </w:r>
    </w:p>
    <w:p w:rsidR="00F70480" w:rsidRDefault="00F70480" w:rsidP="00F70480">
      <w:pPr>
        <w:jc w:val="both"/>
        <w:rPr>
          <w:sz w:val="28"/>
          <w:szCs w:val="28"/>
        </w:rPr>
      </w:pPr>
    </w:p>
    <w:p w:rsidR="00F70480" w:rsidRDefault="00F70480" w:rsidP="00F7048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“</w:t>
      </w:r>
      <w:r>
        <w:rPr>
          <w:b/>
          <w:i/>
          <w:sz w:val="28"/>
          <w:szCs w:val="28"/>
        </w:rPr>
        <w:t>PHYSICAL SPACE</w:t>
      </w:r>
      <w:r>
        <w:rPr>
          <w:b/>
          <w:sz w:val="28"/>
          <w:szCs w:val="28"/>
        </w:rPr>
        <w:t xml:space="preserve"> CELSO MOURA”</w:t>
      </w:r>
    </w:p>
    <w:p w:rsidR="00F70480" w:rsidRDefault="00F70480" w:rsidP="00F70480">
      <w:pPr>
        <w:jc w:val="both"/>
      </w:pPr>
    </w:p>
    <w:p w:rsidR="00F70480" w:rsidRDefault="00F70480" w:rsidP="00F70480">
      <w:pPr>
        <w:ind w:firstLine="141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Art. 2° - Celso Silva de Moura nascido no dia 23 de Novembro de 1951 em Correntina – BA, casado com a senhora Ruth Oliveira de Moura com quem constituiu família, contribuiu muito para o desenvolvimento de nossa cidade. Com </w:t>
      </w:r>
      <w:proofErr w:type="gramStart"/>
      <w:r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 xml:space="preserve"> filhos e sua esposa, o senhor Celso Moura chegou na cidade de Nova xavantina no ano de 1975, durante sua vida desenvolveu seu trabalho voltado para agropecuária com dedicação e honestidade e ajudou a população Xavantinense na oferta de emprego, sendo muito importante ser lembrado de forma respeitosa.</w:t>
      </w:r>
    </w:p>
    <w:p w:rsidR="00F70480" w:rsidRDefault="00F70480" w:rsidP="00F70480">
      <w:pPr>
        <w:ind w:firstLine="1416"/>
        <w:jc w:val="both"/>
        <w:rPr>
          <w:sz w:val="28"/>
          <w:szCs w:val="28"/>
        </w:rPr>
      </w:pPr>
      <w:r>
        <w:rPr>
          <w:sz w:val="28"/>
          <w:szCs w:val="28"/>
        </w:rPr>
        <w:t>Art. 3° - O Poder executivo Municipal deverá no prazo de 60 (Sessenta) dias colocar placa denominativa no local.</w:t>
      </w:r>
    </w:p>
    <w:p w:rsidR="00F70480" w:rsidRDefault="00F70480" w:rsidP="00F7048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Art. 4° – Esta Lei entra em vigor na data de sua publicação, revogadas as disposições em contrário.</w:t>
      </w:r>
    </w:p>
    <w:p w:rsidR="00F70480" w:rsidRDefault="00F70480" w:rsidP="00F70480">
      <w:pPr>
        <w:jc w:val="both"/>
        <w:rPr>
          <w:sz w:val="28"/>
          <w:szCs w:val="28"/>
        </w:rPr>
      </w:pPr>
    </w:p>
    <w:p w:rsidR="00F70480" w:rsidRDefault="00F70480" w:rsidP="00F704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Palácio Adiel Antonio Ribeiro</w:t>
      </w:r>
    </w:p>
    <w:p w:rsidR="00F70480" w:rsidRDefault="00F70480" w:rsidP="00F704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Gabinete do Presidente da Câmara Municipal</w:t>
      </w:r>
    </w:p>
    <w:p w:rsidR="00F70480" w:rsidRDefault="00F70480" w:rsidP="00F704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Nova Xavantina-MT, 30 de Outubro de 2018.</w:t>
      </w:r>
    </w:p>
    <w:p w:rsidR="00F70480" w:rsidRDefault="00F70480" w:rsidP="00F70480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F70480" w:rsidRDefault="00F70480" w:rsidP="00F704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João Machado Neto</w:t>
      </w:r>
    </w:p>
    <w:p w:rsidR="00F70480" w:rsidRDefault="00F70480" w:rsidP="00F704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Presidente</w:t>
      </w:r>
    </w:p>
    <w:p w:rsidR="00F70480" w:rsidRDefault="00F70480" w:rsidP="00F70480">
      <w:pPr>
        <w:jc w:val="center"/>
      </w:pPr>
    </w:p>
    <w:p w:rsidR="00656943" w:rsidRDefault="00656943"/>
    <w:sectPr w:rsidR="006569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80"/>
    <w:rsid w:val="00656943"/>
    <w:rsid w:val="00F7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5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2018-10-30T16:59:00Z</dcterms:created>
  <dcterms:modified xsi:type="dcterms:W3CDTF">2018-10-30T17:01:00Z</dcterms:modified>
</cp:coreProperties>
</file>