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15" w:rsidRDefault="00642115" w:rsidP="0064211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103/2018</w:t>
      </w:r>
    </w:p>
    <w:p w:rsidR="00642115" w:rsidRDefault="00642115" w:rsidP="00642115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 MUNICIPAL</w:t>
      </w:r>
    </w:p>
    <w:p w:rsidR="00642115" w:rsidRDefault="00642115" w:rsidP="00642115">
      <w:pPr>
        <w:rPr>
          <w:b/>
          <w:sz w:val="28"/>
          <w:szCs w:val="28"/>
        </w:rPr>
      </w:pPr>
    </w:p>
    <w:p w:rsidR="00642115" w:rsidRDefault="00642115" w:rsidP="006421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642115" w:rsidRDefault="00642115" w:rsidP="00642115">
      <w:pPr>
        <w:jc w:val="both"/>
        <w:rPr>
          <w:b/>
          <w:vanish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rPr>
          <w:vanish/>
          <w:sz w:val="28"/>
          <w:szCs w:val="28"/>
        </w:rPr>
        <w:t>hospital Muni</w:t>
      </w:r>
    </w:p>
    <w:p w:rsidR="00642115" w:rsidRDefault="00642115" w:rsidP="006421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42115" w:rsidRDefault="00642115" w:rsidP="00642115">
      <w:pPr>
        <w:jc w:val="both"/>
        <w:rPr>
          <w:sz w:val="28"/>
          <w:szCs w:val="28"/>
        </w:rPr>
      </w:pPr>
    </w:p>
    <w:p w:rsidR="00642115" w:rsidRDefault="00642115" w:rsidP="006421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solicitamos a V. Exa. Que seja encaminhado expediente ao Prefeito Municipal João Batista Vaz da Silva, com cópia a Secretária Municipal de Educação, no sentido de colocar aulas de musicas nas escolas municipais.</w:t>
      </w:r>
    </w:p>
    <w:p w:rsidR="00642115" w:rsidRDefault="00642115" w:rsidP="006421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2115" w:rsidRDefault="00642115" w:rsidP="00642115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642115" w:rsidRDefault="00642115" w:rsidP="006421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642115" w:rsidRDefault="00642115" w:rsidP="00642115">
      <w:pPr>
        <w:jc w:val="both"/>
        <w:rPr>
          <w:sz w:val="28"/>
          <w:szCs w:val="28"/>
        </w:rPr>
      </w:pPr>
    </w:p>
    <w:p w:rsidR="00642115" w:rsidRDefault="00642115" w:rsidP="006421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nas escolas municipais não tem aulas de musicas tais como: violão, violino, piano, teclado, flauta e etc., Se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já tiver o programa seria </w:t>
      </w:r>
      <w:proofErr w:type="spellStart"/>
      <w:r>
        <w:rPr>
          <w:sz w:val="28"/>
          <w:szCs w:val="28"/>
        </w:rPr>
        <w:t>so</w:t>
      </w:r>
      <w:proofErr w:type="spellEnd"/>
      <w:r>
        <w:rPr>
          <w:sz w:val="28"/>
          <w:szCs w:val="28"/>
        </w:rPr>
        <w:t xml:space="preserve"> contratar o professor. Vale ressaltar que essa indicação foi sugestão dos alunos João Pedro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 Guilherme Borges e do professor Ednaldo Fraga, que participaram de visitas juntamente comigo em participação no “Projeto Conhecer é Poder” e em comum acordo pontuamos algumas ideias expostas em indicações. </w:t>
      </w:r>
    </w:p>
    <w:p w:rsidR="00642115" w:rsidRDefault="00642115" w:rsidP="00642115">
      <w:pPr>
        <w:jc w:val="both"/>
        <w:rPr>
          <w:sz w:val="28"/>
          <w:szCs w:val="28"/>
        </w:rPr>
      </w:pPr>
    </w:p>
    <w:p w:rsidR="00642115" w:rsidRDefault="00642115" w:rsidP="00642115">
      <w:pPr>
        <w:jc w:val="both"/>
        <w:rPr>
          <w:sz w:val="28"/>
          <w:szCs w:val="28"/>
        </w:rPr>
      </w:pPr>
    </w:p>
    <w:p w:rsidR="00642115" w:rsidRDefault="00642115" w:rsidP="00642115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Sala das Sessões da Câmara Municipal</w:t>
      </w:r>
    </w:p>
    <w:p w:rsidR="00642115" w:rsidRDefault="00642115" w:rsidP="00642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642115" w:rsidRDefault="00642115" w:rsidP="00642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642115" w:rsidRDefault="00642115" w:rsidP="00642115">
      <w:pPr>
        <w:jc w:val="both"/>
        <w:rPr>
          <w:b/>
          <w:sz w:val="28"/>
          <w:szCs w:val="28"/>
        </w:rPr>
      </w:pPr>
    </w:p>
    <w:p w:rsidR="00642115" w:rsidRDefault="00642115" w:rsidP="006421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42115" w:rsidRDefault="00642115" w:rsidP="00642115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642115" w:rsidRDefault="00642115" w:rsidP="00642115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1237"/>
        <w:gridCol w:w="1229"/>
        <w:gridCol w:w="3788"/>
      </w:tblGrid>
      <w:tr w:rsidR="00642115" w:rsidTr="00642115">
        <w:tc>
          <w:tcPr>
            <w:tcW w:w="2831" w:type="dxa"/>
            <w:hideMark/>
          </w:tcPr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hideMark/>
          </w:tcPr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Anilton Silva Moura</w:t>
            </w:r>
          </w:p>
        </w:tc>
        <w:tc>
          <w:tcPr>
            <w:tcW w:w="4369" w:type="dxa"/>
          </w:tcPr>
          <w:p w:rsidR="00642115" w:rsidRDefault="00642115">
            <w:pPr>
              <w:ind w:right="-8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Elias Bueno de Souza</w:t>
            </w:r>
          </w:p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642115" w:rsidTr="00642115">
        <w:tc>
          <w:tcPr>
            <w:tcW w:w="2831" w:type="dxa"/>
            <w:hideMark/>
          </w:tcPr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  <w:hideMark/>
          </w:tcPr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Luismar B. da Silva</w:t>
            </w:r>
          </w:p>
        </w:tc>
        <w:tc>
          <w:tcPr>
            <w:tcW w:w="4369" w:type="dxa"/>
          </w:tcPr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Paulo Cesar Trindade</w:t>
            </w:r>
          </w:p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642115" w:rsidTr="00642115">
        <w:tc>
          <w:tcPr>
            <w:tcW w:w="4247" w:type="dxa"/>
            <w:gridSpan w:val="2"/>
            <w:hideMark/>
          </w:tcPr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Luís Breitenbach</w:t>
            </w:r>
            <w:proofErr w:type="gramStart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784" w:type="dxa"/>
            <w:gridSpan w:val="2"/>
          </w:tcPr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proofErr w:type="gramEnd"/>
            <w:r>
              <w:rPr>
                <w:sz w:val="28"/>
                <w:szCs w:val="28"/>
              </w:rPr>
              <w:t xml:space="preserve">                     Rosemeire Aparecida Pazeto</w:t>
            </w:r>
          </w:p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642115" w:rsidTr="00642115">
        <w:tc>
          <w:tcPr>
            <w:tcW w:w="4247" w:type="dxa"/>
            <w:gridSpan w:val="2"/>
            <w:hideMark/>
          </w:tcPr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Savio </w:t>
            </w:r>
            <w:proofErr w:type="spellStart"/>
            <w:r>
              <w:rPr>
                <w:sz w:val="28"/>
                <w:szCs w:val="28"/>
              </w:rPr>
              <w:t>Luis</w:t>
            </w:r>
            <w:proofErr w:type="spellEnd"/>
            <w:r>
              <w:rPr>
                <w:sz w:val="28"/>
                <w:szCs w:val="28"/>
              </w:rPr>
              <w:t xml:space="preserve"> Farias Rodrigues</w:t>
            </w:r>
          </w:p>
        </w:tc>
        <w:tc>
          <w:tcPr>
            <w:tcW w:w="5784" w:type="dxa"/>
            <w:gridSpan w:val="2"/>
            <w:hideMark/>
          </w:tcPr>
          <w:p w:rsidR="00642115" w:rsidRDefault="00642115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Valteri Araújo da Silva</w:t>
            </w:r>
          </w:p>
        </w:tc>
      </w:tr>
    </w:tbl>
    <w:p w:rsidR="00642115" w:rsidRDefault="00642115" w:rsidP="00642115">
      <w:pPr>
        <w:jc w:val="both"/>
        <w:rPr>
          <w:b/>
          <w:sz w:val="28"/>
          <w:szCs w:val="28"/>
        </w:rPr>
      </w:pPr>
    </w:p>
    <w:p w:rsidR="00642115" w:rsidRDefault="00642115" w:rsidP="00642115"/>
    <w:p w:rsidR="00F9228D" w:rsidRDefault="00F9228D">
      <w:bookmarkStart w:id="0" w:name="_GoBack"/>
      <w:bookmarkEnd w:id="0"/>
    </w:p>
    <w:sectPr w:rsidR="00F92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15"/>
    <w:rsid w:val="00642115"/>
    <w:rsid w:val="00F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2018-09-24T20:16:00Z</dcterms:created>
  <dcterms:modified xsi:type="dcterms:W3CDTF">2018-09-24T20:16:00Z</dcterms:modified>
</cp:coreProperties>
</file>