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74" w:rsidRDefault="007B3774" w:rsidP="007B3774">
      <w:pPr>
        <w:rPr>
          <w:b/>
          <w:sz w:val="28"/>
          <w:szCs w:val="28"/>
        </w:rPr>
      </w:pPr>
    </w:p>
    <w:p w:rsidR="007B3774" w:rsidRDefault="007B3774" w:rsidP="007B3774">
      <w:pPr>
        <w:rPr>
          <w:b/>
          <w:sz w:val="28"/>
          <w:szCs w:val="28"/>
        </w:rPr>
      </w:pPr>
    </w:p>
    <w:p w:rsidR="007B3774" w:rsidRDefault="007B3774" w:rsidP="007B3774">
      <w:pPr>
        <w:rPr>
          <w:b/>
          <w:sz w:val="28"/>
          <w:szCs w:val="28"/>
        </w:rPr>
      </w:pPr>
    </w:p>
    <w:p w:rsidR="007B3774" w:rsidRDefault="007B3774" w:rsidP="007B3774">
      <w:pPr>
        <w:rPr>
          <w:b/>
          <w:sz w:val="28"/>
          <w:szCs w:val="28"/>
        </w:rPr>
      </w:pPr>
    </w:p>
    <w:p w:rsidR="007B3774" w:rsidRDefault="007B3774" w:rsidP="007B3774">
      <w:pPr>
        <w:rPr>
          <w:b/>
          <w:sz w:val="28"/>
          <w:szCs w:val="28"/>
        </w:rPr>
      </w:pPr>
    </w:p>
    <w:p w:rsidR="007B3774" w:rsidRDefault="007B3774" w:rsidP="007B3774">
      <w:pPr>
        <w:rPr>
          <w:b/>
          <w:sz w:val="28"/>
          <w:szCs w:val="28"/>
        </w:rPr>
      </w:pPr>
    </w:p>
    <w:p w:rsidR="007B3774" w:rsidRDefault="007B3774" w:rsidP="007B3774">
      <w:pPr>
        <w:rPr>
          <w:b/>
          <w:sz w:val="28"/>
          <w:szCs w:val="28"/>
        </w:rPr>
      </w:pPr>
    </w:p>
    <w:p w:rsidR="007B3774" w:rsidRDefault="007B3774" w:rsidP="007B3774">
      <w:pPr>
        <w:rPr>
          <w:b/>
          <w:sz w:val="28"/>
          <w:szCs w:val="28"/>
        </w:rPr>
      </w:pPr>
      <w:r>
        <w:rPr>
          <w:b/>
          <w:sz w:val="28"/>
          <w:szCs w:val="28"/>
        </w:rPr>
        <w:t>INDICAÇÃO N° 049/2018</w:t>
      </w:r>
    </w:p>
    <w:p w:rsidR="007B3774" w:rsidRDefault="007B3774" w:rsidP="007B3774">
      <w:pPr>
        <w:rPr>
          <w:b/>
          <w:sz w:val="28"/>
          <w:szCs w:val="28"/>
        </w:rPr>
      </w:pPr>
      <w:r>
        <w:rPr>
          <w:b/>
          <w:sz w:val="28"/>
          <w:szCs w:val="28"/>
        </w:rPr>
        <w:t>AUTOR: PLENÁRIO DA CÂMARA</w:t>
      </w:r>
    </w:p>
    <w:p w:rsidR="007B3774" w:rsidRDefault="007B3774" w:rsidP="007B3774">
      <w:pPr>
        <w:rPr>
          <w:b/>
          <w:sz w:val="28"/>
          <w:szCs w:val="28"/>
        </w:rPr>
      </w:pPr>
      <w:r>
        <w:rPr>
          <w:b/>
          <w:sz w:val="28"/>
          <w:szCs w:val="28"/>
        </w:rPr>
        <w:tab/>
      </w:r>
      <w:r>
        <w:rPr>
          <w:b/>
          <w:sz w:val="28"/>
          <w:szCs w:val="28"/>
        </w:rPr>
        <w:tab/>
        <w:t xml:space="preserve">                       </w:t>
      </w:r>
    </w:p>
    <w:p w:rsidR="007B3774" w:rsidRDefault="007B3774" w:rsidP="007B3774">
      <w:pPr>
        <w:rPr>
          <w:sz w:val="28"/>
          <w:szCs w:val="28"/>
        </w:rPr>
      </w:pPr>
      <w:r>
        <w:rPr>
          <w:sz w:val="28"/>
          <w:szCs w:val="28"/>
        </w:rPr>
        <w:tab/>
      </w:r>
      <w:r>
        <w:rPr>
          <w:sz w:val="28"/>
          <w:szCs w:val="28"/>
        </w:rPr>
        <w:tab/>
        <w:t>Senhor Presidente</w:t>
      </w:r>
    </w:p>
    <w:p w:rsidR="007B3774" w:rsidRDefault="007B3774" w:rsidP="007B3774">
      <w:pPr>
        <w:rPr>
          <w:sz w:val="28"/>
          <w:szCs w:val="28"/>
        </w:rPr>
      </w:pPr>
    </w:p>
    <w:p w:rsidR="007B3774" w:rsidRDefault="007B3774" w:rsidP="007B3774">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solicitamos</w:t>
      </w:r>
      <w:proofErr w:type="gramEnd"/>
      <w:r>
        <w:rPr>
          <w:sz w:val="28"/>
          <w:szCs w:val="28"/>
        </w:rPr>
        <w:t xml:space="preserve"> a V. Exa., que seja encaminhado expediente ao Prefeito Municipal de Nova Xavantina, João Batista Vaz da Silva, no sentido de que sejam instalados climatizadores nas salas do Salão Multiuso  (Casa Mortuária de Nova Xavantina).</w:t>
      </w:r>
    </w:p>
    <w:p w:rsidR="007B3774" w:rsidRDefault="007B3774" w:rsidP="007B3774">
      <w:pPr>
        <w:jc w:val="both"/>
        <w:rPr>
          <w:sz w:val="28"/>
          <w:szCs w:val="28"/>
        </w:rPr>
      </w:pPr>
      <w:r>
        <w:rPr>
          <w:sz w:val="28"/>
          <w:szCs w:val="28"/>
        </w:rPr>
        <w:t xml:space="preserve"> </w:t>
      </w:r>
    </w:p>
    <w:p w:rsidR="007B3774" w:rsidRDefault="007B3774" w:rsidP="007B3774">
      <w:pPr>
        <w:jc w:val="both"/>
        <w:rPr>
          <w:sz w:val="28"/>
          <w:szCs w:val="28"/>
        </w:rPr>
      </w:pPr>
      <w:r>
        <w:rPr>
          <w:sz w:val="28"/>
          <w:szCs w:val="28"/>
        </w:rPr>
        <w:tab/>
      </w:r>
      <w:r>
        <w:rPr>
          <w:sz w:val="28"/>
          <w:szCs w:val="28"/>
        </w:rPr>
        <w:tab/>
        <w:t>J U S T I F I C A T I V A</w:t>
      </w:r>
    </w:p>
    <w:p w:rsidR="007B3774" w:rsidRDefault="007B3774" w:rsidP="007B3774">
      <w:pPr>
        <w:jc w:val="both"/>
        <w:rPr>
          <w:sz w:val="28"/>
          <w:szCs w:val="28"/>
        </w:rPr>
      </w:pPr>
    </w:p>
    <w:p w:rsidR="007B3774" w:rsidRDefault="007B3774" w:rsidP="007B3774">
      <w:pPr>
        <w:jc w:val="both"/>
        <w:rPr>
          <w:sz w:val="28"/>
          <w:szCs w:val="28"/>
        </w:rPr>
      </w:pPr>
      <w:r>
        <w:rPr>
          <w:sz w:val="28"/>
          <w:szCs w:val="28"/>
        </w:rPr>
        <w:tab/>
      </w:r>
      <w:r>
        <w:rPr>
          <w:sz w:val="28"/>
          <w:szCs w:val="28"/>
        </w:rPr>
        <w:tab/>
        <w:t>Este nosso pedido se justifica pelo fato de que em nossa região o calor é muito intenso, e com isso os usuários poderão desfrutar de um maior conforto quando do uso das mesmas. Assim peço o apoio dos nobres pares desta Casa de Leis para a aprovação desta nossa indicação.</w:t>
      </w:r>
    </w:p>
    <w:p w:rsidR="007B3774" w:rsidRDefault="007B3774" w:rsidP="007B3774">
      <w:pPr>
        <w:jc w:val="both"/>
        <w:rPr>
          <w:sz w:val="28"/>
          <w:szCs w:val="28"/>
        </w:rPr>
      </w:pPr>
    </w:p>
    <w:p w:rsidR="007B3774" w:rsidRDefault="007B3774" w:rsidP="007B3774">
      <w:pPr>
        <w:jc w:val="both"/>
        <w:rPr>
          <w:sz w:val="28"/>
          <w:szCs w:val="28"/>
        </w:rPr>
      </w:pPr>
    </w:p>
    <w:p w:rsidR="007B3774" w:rsidRDefault="007B3774" w:rsidP="007B3774">
      <w:pPr>
        <w:jc w:val="center"/>
        <w:rPr>
          <w:b/>
          <w:sz w:val="28"/>
          <w:szCs w:val="28"/>
        </w:rPr>
      </w:pPr>
      <w:r>
        <w:rPr>
          <w:b/>
          <w:sz w:val="28"/>
          <w:szCs w:val="28"/>
        </w:rPr>
        <w:t>Sala das Sessões da Câmara Municipal</w:t>
      </w:r>
    </w:p>
    <w:p w:rsidR="007B3774" w:rsidRDefault="007B3774" w:rsidP="007B3774">
      <w:pPr>
        <w:jc w:val="center"/>
        <w:rPr>
          <w:b/>
          <w:sz w:val="28"/>
          <w:szCs w:val="28"/>
        </w:rPr>
      </w:pPr>
      <w:r>
        <w:rPr>
          <w:b/>
          <w:sz w:val="28"/>
          <w:szCs w:val="28"/>
        </w:rPr>
        <w:t>Palácio Adiel Antonio Ribeiro</w:t>
      </w:r>
    </w:p>
    <w:p w:rsidR="007B3774" w:rsidRDefault="007B3774" w:rsidP="007B3774">
      <w:pPr>
        <w:jc w:val="center"/>
        <w:rPr>
          <w:b/>
          <w:sz w:val="28"/>
          <w:szCs w:val="28"/>
        </w:rPr>
      </w:pPr>
      <w:r>
        <w:rPr>
          <w:b/>
          <w:sz w:val="28"/>
          <w:szCs w:val="28"/>
        </w:rPr>
        <w:t>Nova Xavantina-MT, 04 de maio de 2018.</w:t>
      </w:r>
    </w:p>
    <w:p w:rsidR="007B3774" w:rsidRDefault="007B3774" w:rsidP="007B3774">
      <w:pPr>
        <w:jc w:val="center"/>
        <w:rPr>
          <w:b/>
          <w:sz w:val="28"/>
          <w:szCs w:val="28"/>
        </w:rPr>
      </w:pPr>
    </w:p>
    <w:p w:rsidR="007B3774" w:rsidRDefault="007B3774" w:rsidP="007B3774">
      <w:pPr>
        <w:jc w:val="center"/>
        <w:rPr>
          <w:b/>
          <w:sz w:val="28"/>
          <w:szCs w:val="28"/>
        </w:rPr>
      </w:pPr>
    </w:p>
    <w:p w:rsidR="007B3774" w:rsidRDefault="007B3774" w:rsidP="007B3774">
      <w:pPr>
        <w:jc w:val="center"/>
        <w:rPr>
          <w:sz w:val="28"/>
          <w:szCs w:val="28"/>
        </w:rPr>
      </w:pPr>
    </w:p>
    <w:p w:rsidR="007B3774" w:rsidRDefault="007B3774" w:rsidP="007B3774">
      <w:pPr>
        <w:jc w:val="both"/>
        <w:rPr>
          <w:b/>
          <w:sz w:val="28"/>
          <w:szCs w:val="28"/>
        </w:rPr>
      </w:pPr>
    </w:p>
    <w:p w:rsidR="007B3774" w:rsidRDefault="007B3774" w:rsidP="007B3774">
      <w:pPr>
        <w:jc w:val="both"/>
        <w:rPr>
          <w:b/>
          <w:sz w:val="28"/>
          <w:szCs w:val="28"/>
        </w:rPr>
      </w:pPr>
    </w:p>
    <w:p w:rsidR="007B3774" w:rsidRDefault="007B3774" w:rsidP="007B3774">
      <w:pPr>
        <w:jc w:val="both"/>
        <w:rPr>
          <w:b/>
          <w:sz w:val="28"/>
          <w:szCs w:val="28"/>
        </w:rPr>
      </w:pPr>
    </w:p>
    <w:p w:rsidR="007B3774" w:rsidRDefault="007B3774" w:rsidP="007B3774">
      <w:pPr>
        <w:jc w:val="both"/>
        <w:rPr>
          <w:b/>
          <w:sz w:val="28"/>
          <w:szCs w:val="28"/>
        </w:rPr>
      </w:pPr>
    </w:p>
    <w:p w:rsidR="00D71711" w:rsidRDefault="00D71711">
      <w:bookmarkStart w:id="0" w:name="_GoBack"/>
      <w:bookmarkEnd w:id="0"/>
    </w:p>
    <w:sectPr w:rsidR="00D717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74"/>
    <w:rsid w:val="007B3774"/>
    <w:rsid w:val="00D71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723</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2018-05-04T20:18:00Z</dcterms:created>
  <dcterms:modified xsi:type="dcterms:W3CDTF">2018-05-04T20:18:00Z</dcterms:modified>
</cp:coreProperties>
</file>