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A1" w:rsidRPr="00543DFB" w:rsidRDefault="00A23AA1" w:rsidP="00A23AA1">
      <w:pPr>
        <w:pStyle w:val="SemEspaamento"/>
        <w:rPr>
          <w:rFonts w:asciiTheme="minorHAnsi" w:hAnsiTheme="minorHAnsi" w:cstheme="minorHAnsi"/>
          <w:szCs w:val="24"/>
        </w:rPr>
      </w:pPr>
    </w:p>
    <w:p w:rsidR="00A23AA1" w:rsidRPr="00543DFB" w:rsidRDefault="00A23AA1" w:rsidP="00A23AA1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543DFB">
        <w:rPr>
          <w:rFonts w:asciiTheme="minorHAnsi" w:hAnsiTheme="minorHAnsi" w:cstheme="minorHAnsi"/>
          <w:b/>
          <w:szCs w:val="24"/>
          <w:u w:val="single"/>
        </w:rPr>
        <w:t xml:space="preserve">LEI MUNICIPAL N.º </w:t>
      </w:r>
      <w:r>
        <w:rPr>
          <w:rFonts w:asciiTheme="minorHAnsi" w:hAnsiTheme="minorHAnsi" w:cstheme="minorHAnsi"/>
          <w:b/>
          <w:szCs w:val="24"/>
          <w:u w:val="single"/>
        </w:rPr>
        <w:t xml:space="preserve">2.363, DE 17 DE JANEIRO DE </w:t>
      </w:r>
      <w:r w:rsidRPr="00543DFB">
        <w:rPr>
          <w:rFonts w:asciiTheme="minorHAnsi" w:hAnsiTheme="minorHAnsi" w:cstheme="minorHAnsi"/>
          <w:b/>
          <w:szCs w:val="24"/>
          <w:u w:val="single"/>
        </w:rPr>
        <w:t>202</w:t>
      </w:r>
      <w:r>
        <w:rPr>
          <w:rFonts w:asciiTheme="minorHAnsi" w:hAnsiTheme="minorHAnsi" w:cstheme="minorHAnsi"/>
          <w:b/>
          <w:szCs w:val="24"/>
          <w:u w:val="single"/>
        </w:rPr>
        <w:t>2</w:t>
      </w:r>
    </w:p>
    <w:p w:rsidR="00A23AA1" w:rsidRPr="00543DFB" w:rsidRDefault="00A23AA1" w:rsidP="00A23AA1">
      <w:pPr>
        <w:tabs>
          <w:tab w:val="left" w:pos="8115"/>
        </w:tabs>
        <w:ind w:firstLine="851"/>
        <w:jc w:val="both"/>
        <w:rPr>
          <w:rFonts w:asciiTheme="minorHAnsi" w:hAnsiTheme="minorHAnsi" w:cstheme="minorHAnsi"/>
          <w:szCs w:val="24"/>
        </w:rPr>
      </w:pPr>
    </w:p>
    <w:p w:rsidR="00A23AA1" w:rsidRPr="00543DFB" w:rsidRDefault="00A23AA1" w:rsidP="00A23AA1">
      <w:pPr>
        <w:ind w:left="1416" w:firstLine="2"/>
        <w:jc w:val="both"/>
        <w:rPr>
          <w:rFonts w:asciiTheme="minorHAnsi" w:hAnsiTheme="minorHAnsi" w:cstheme="minorHAnsi"/>
          <w:i/>
          <w:szCs w:val="24"/>
        </w:rPr>
      </w:pPr>
      <w:r w:rsidRPr="00543DFB">
        <w:rPr>
          <w:rFonts w:asciiTheme="minorHAnsi" w:hAnsiTheme="minorHAnsi" w:cstheme="minorHAnsi"/>
          <w:i/>
          <w:szCs w:val="24"/>
        </w:rPr>
        <w:t>Altera dispositivos constantes nas Leis Municipais n.º 1.801/2014 e suas alterações posteriores e dá outras providências.</w:t>
      </w:r>
    </w:p>
    <w:p w:rsidR="00A23AA1" w:rsidRPr="00543DFB" w:rsidRDefault="00A23AA1" w:rsidP="00A23AA1">
      <w:pPr>
        <w:ind w:firstLine="851"/>
        <w:jc w:val="both"/>
        <w:rPr>
          <w:rFonts w:asciiTheme="minorHAnsi" w:hAnsiTheme="minorHAnsi" w:cstheme="minorHAnsi"/>
          <w:szCs w:val="24"/>
        </w:rPr>
      </w:pPr>
    </w:p>
    <w:p w:rsidR="00A23AA1" w:rsidRPr="00543DFB" w:rsidRDefault="00A23AA1" w:rsidP="00A23AA1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543DFB">
        <w:rPr>
          <w:rFonts w:asciiTheme="minorHAnsi" w:hAnsiTheme="minorHAnsi" w:cstheme="minorHAnsi"/>
          <w:szCs w:val="24"/>
        </w:rPr>
        <w:t xml:space="preserve">O </w:t>
      </w:r>
      <w:r w:rsidRPr="00543DFB">
        <w:rPr>
          <w:rFonts w:asciiTheme="minorHAnsi" w:hAnsiTheme="minorHAnsi" w:cstheme="minorHAnsi"/>
          <w:b/>
          <w:szCs w:val="24"/>
        </w:rPr>
        <w:t>Prefeito do Município de Nova Xavantina</w:t>
      </w:r>
      <w:r w:rsidRPr="00543DFB">
        <w:rPr>
          <w:rFonts w:asciiTheme="minorHAnsi" w:hAnsiTheme="minorHAnsi" w:cstheme="minorHAnsi"/>
          <w:szCs w:val="24"/>
        </w:rPr>
        <w:t>, Estado de Mato Grosso, faz saber que a Câmara Municipal aprovou e ele sanciona a seguinte Lei:</w:t>
      </w:r>
    </w:p>
    <w:p w:rsidR="00A23AA1" w:rsidRPr="00543DFB" w:rsidRDefault="00A23AA1" w:rsidP="00A23AA1">
      <w:pPr>
        <w:jc w:val="both"/>
        <w:rPr>
          <w:rFonts w:asciiTheme="minorHAnsi" w:hAnsiTheme="minorHAnsi" w:cstheme="minorHAnsi"/>
          <w:szCs w:val="24"/>
        </w:rPr>
      </w:pPr>
    </w:p>
    <w:p w:rsidR="00A23AA1" w:rsidRPr="00543DFB" w:rsidRDefault="00A23AA1" w:rsidP="00A23AA1">
      <w:pPr>
        <w:ind w:firstLine="1418"/>
        <w:jc w:val="both"/>
        <w:rPr>
          <w:rFonts w:asciiTheme="minorHAnsi" w:eastAsia="Calibri" w:hAnsiTheme="minorHAnsi" w:cstheme="minorHAnsi"/>
          <w:szCs w:val="24"/>
        </w:rPr>
      </w:pPr>
      <w:r w:rsidRPr="00543DFB">
        <w:rPr>
          <w:rFonts w:asciiTheme="minorHAnsi" w:hAnsiTheme="minorHAnsi" w:cstheme="minorHAnsi"/>
          <w:b/>
          <w:szCs w:val="24"/>
        </w:rPr>
        <w:t xml:space="preserve">Art. 1º </w:t>
      </w:r>
      <w:r w:rsidRPr="00543DFB">
        <w:rPr>
          <w:rFonts w:asciiTheme="minorHAnsi" w:hAnsiTheme="minorHAnsi" w:cstheme="minorHAnsi"/>
          <w:szCs w:val="24"/>
        </w:rPr>
        <w:t>Os Quadros I</w:t>
      </w:r>
      <w:r>
        <w:rPr>
          <w:rFonts w:asciiTheme="minorHAnsi" w:hAnsiTheme="minorHAnsi" w:cstheme="minorHAnsi"/>
          <w:szCs w:val="24"/>
        </w:rPr>
        <w:t xml:space="preserve"> E</w:t>
      </w:r>
      <w:r w:rsidRPr="00543DFB">
        <w:rPr>
          <w:rFonts w:asciiTheme="minorHAnsi" w:hAnsiTheme="minorHAnsi" w:cstheme="minorHAnsi"/>
          <w:szCs w:val="24"/>
        </w:rPr>
        <w:t xml:space="preserve"> II do art. 1º da Lei Municipal n.º 1.801, de 11 de junho de 2014 e suas alterações posteriores passam a vigorar com as seguintes </w:t>
      </w:r>
      <w:r>
        <w:rPr>
          <w:rFonts w:asciiTheme="minorHAnsi" w:hAnsiTheme="minorHAnsi" w:cstheme="minorHAnsi"/>
          <w:szCs w:val="24"/>
        </w:rPr>
        <w:t>alterações</w:t>
      </w:r>
      <w:r w:rsidRPr="00543DFB">
        <w:rPr>
          <w:rFonts w:asciiTheme="minorHAnsi" w:hAnsiTheme="minorHAnsi" w:cstheme="minorHAnsi"/>
          <w:szCs w:val="24"/>
        </w:rPr>
        <w:t>:</w:t>
      </w:r>
    </w:p>
    <w:p w:rsidR="00A23AA1" w:rsidRPr="00543DFB" w:rsidRDefault="00A23AA1" w:rsidP="00A23AA1">
      <w:pPr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Cs/>
          <w:szCs w:val="24"/>
        </w:rPr>
        <w:tab/>
      </w:r>
      <w:r w:rsidRPr="00543DFB">
        <w:rPr>
          <w:rFonts w:asciiTheme="minorHAnsi" w:hAnsiTheme="minorHAnsi" w:cstheme="minorHAnsi"/>
          <w:bCs/>
          <w:szCs w:val="24"/>
        </w:rPr>
        <w:tab/>
        <w:t>“.................................................................................................................................</w:t>
      </w:r>
    </w:p>
    <w:p w:rsidR="00A23AA1" w:rsidRPr="00543DFB" w:rsidRDefault="00A23AA1" w:rsidP="00A23AA1">
      <w:pPr>
        <w:ind w:left="708" w:firstLine="708"/>
        <w:jc w:val="center"/>
        <w:rPr>
          <w:rFonts w:asciiTheme="minorHAnsi" w:hAnsiTheme="minorHAnsi" w:cstheme="minorHAnsi"/>
          <w:szCs w:val="24"/>
        </w:rPr>
      </w:pPr>
      <w:r w:rsidRPr="00543DFB">
        <w:rPr>
          <w:rFonts w:asciiTheme="minorHAnsi" w:hAnsiTheme="minorHAnsi" w:cstheme="minorHAnsi"/>
          <w:b/>
          <w:bCs/>
          <w:szCs w:val="24"/>
        </w:rPr>
        <w:t xml:space="preserve">Art. 1º </w:t>
      </w:r>
      <w:r w:rsidRPr="00543DFB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</w:t>
      </w:r>
    </w:p>
    <w:p w:rsidR="00A23AA1" w:rsidRPr="00543DFB" w:rsidRDefault="00A23AA1" w:rsidP="00A23AA1">
      <w:pPr>
        <w:pStyle w:val="Recuodecorpodetexto2"/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 w:rsidRPr="00543DFB">
        <w:rPr>
          <w:rFonts w:cs="Times New Roman"/>
          <w:b/>
          <w:szCs w:val="24"/>
          <w:u w:val="single"/>
        </w:rPr>
        <w:t>Quadro – I</w:t>
      </w:r>
    </w:p>
    <w:p w:rsidR="00A23AA1" w:rsidRPr="00543DFB" w:rsidRDefault="00A23AA1" w:rsidP="00A23AA1">
      <w:pPr>
        <w:pStyle w:val="Recuodecorpodetexto2"/>
        <w:spacing w:after="0" w:line="240" w:lineRule="auto"/>
        <w:jc w:val="center"/>
        <w:rPr>
          <w:rFonts w:cs="Times New Roman"/>
          <w:b/>
          <w:szCs w:val="24"/>
          <w:u w:val="single"/>
        </w:rPr>
      </w:pP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992"/>
        <w:gridCol w:w="851"/>
        <w:gridCol w:w="992"/>
        <w:gridCol w:w="1276"/>
        <w:gridCol w:w="850"/>
        <w:gridCol w:w="1276"/>
      </w:tblGrid>
      <w:tr w:rsidR="00A23AA1" w:rsidRPr="00543DFB" w:rsidTr="00BB3C86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Ord.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Categorias Funcionais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Tabela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Classe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Nível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Carga horária semanal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Vagas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iCs/>
                <w:sz w:val="22"/>
              </w:rPr>
              <w:t>Situação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Agente Administrativo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 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Agente de Vigilância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Agente Sanitário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Analista Tributário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A23AA1" w:rsidRPr="00543DFB" w:rsidTr="00BB3C86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Assistente Administrativo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543DFB">
                <w:rPr>
                  <w:rFonts w:asciiTheme="minorHAnsi" w:hAnsiTheme="minorHAnsi" w:cstheme="minorHAnsi"/>
                  <w:iCs/>
                  <w:szCs w:val="24"/>
                </w:rPr>
                <w:t>1 a</w:t>
              </w:r>
            </w:smartTag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trike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Assistente Contínuo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543DFB">
                <w:rPr>
                  <w:rFonts w:asciiTheme="minorHAnsi" w:hAnsiTheme="minorHAnsi" w:cstheme="minorHAnsi"/>
                  <w:iCs/>
                  <w:szCs w:val="24"/>
                </w:rPr>
                <w:t>1 a</w:t>
              </w:r>
            </w:smartTag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Extinto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Atendente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Auditor Público Interno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Auxiliar Escritório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543DFB">
                <w:rPr>
                  <w:rFonts w:asciiTheme="minorHAnsi" w:hAnsiTheme="minorHAnsi" w:cstheme="minorHAnsi"/>
                  <w:iCs/>
                  <w:szCs w:val="24"/>
                </w:rPr>
                <w:t>1 a</w:t>
              </w:r>
            </w:smartTag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Auxiliar Serviços Gerais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A23AA1" w:rsidRPr="00D3363C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3363C">
              <w:rPr>
                <w:rFonts w:asciiTheme="minorHAnsi" w:hAnsiTheme="minorHAnsi" w:cstheme="minorHAnsi"/>
                <w:b/>
                <w:bCs/>
                <w:szCs w:val="24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D3363C" w:rsidRDefault="00A23AA1" w:rsidP="00BB3C86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D3363C">
              <w:rPr>
                <w:rFonts w:asciiTheme="minorHAnsi" w:hAnsiTheme="minorHAnsi" w:cstheme="minorHAnsi"/>
                <w:b/>
                <w:bCs/>
                <w:szCs w:val="24"/>
              </w:rPr>
              <w:t>Biólogo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D3363C">
              <w:rPr>
                <w:rFonts w:asciiTheme="minorHAnsi" w:hAnsiTheme="minorHAnsi" w:cstheme="minorHAnsi"/>
                <w:b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D3363C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D3363C">
              <w:rPr>
                <w:rFonts w:asciiTheme="minorHAnsi" w:hAnsiTheme="minorHAnsi" w:cstheme="minorHAnsi"/>
                <w:b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D3363C">
              <w:rPr>
                <w:rFonts w:asciiTheme="minorHAnsi" w:hAnsiTheme="minorHAnsi" w:cstheme="minorHAnsi"/>
                <w:b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iCs/>
                <w:strike/>
                <w:szCs w:val="24"/>
              </w:rPr>
            </w:pPr>
            <w:r w:rsidRPr="00D3363C">
              <w:rPr>
                <w:rFonts w:asciiTheme="minorHAnsi" w:hAnsiTheme="minorHAnsi" w:cstheme="minorHAnsi"/>
                <w:b/>
                <w:iCs/>
                <w:strike/>
                <w:szCs w:val="24"/>
              </w:rPr>
              <w:t>02</w:t>
            </w:r>
          </w:p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Bioquímico/Farmacêutico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Contador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Enfermeiro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543DFB">
                <w:rPr>
                  <w:rFonts w:asciiTheme="minorHAnsi" w:hAnsiTheme="minorHAnsi" w:cstheme="minorHAnsi"/>
                  <w:iCs/>
                  <w:szCs w:val="24"/>
                </w:rPr>
                <w:t>1 a</w:t>
              </w:r>
            </w:smartTag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A23AA1" w:rsidRPr="00D3363C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D3363C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3363C">
              <w:rPr>
                <w:rFonts w:asciiTheme="minorHAnsi" w:hAnsiTheme="minorHAnsi" w:cstheme="minorHAnsi"/>
                <w:b/>
                <w:bCs/>
                <w:szCs w:val="24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D3363C" w:rsidRDefault="00A23AA1" w:rsidP="00BB3C86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D3363C">
              <w:rPr>
                <w:rFonts w:asciiTheme="minorHAnsi" w:hAnsiTheme="minorHAnsi" w:cstheme="minorHAnsi"/>
                <w:b/>
                <w:iCs/>
                <w:szCs w:val="24"/>
              </w:rPr>
              <w:t>Engenheiro Civil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D3363C">
              <w:rPr>
                <w:rFonts w:asciiTheme="minorHAnsi" w:hAnsiTheme="minorHAnsi" w:cstheme="minorHAnsi"/>
                <w:b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363C">
              <w:rPr>
                <w:rFonts w:asciiTheme="minorHAnsi" w:hAnsiTheme="minorHAnsi" w:cstheme="minorHAnsi"/>
                <w:b/>
                <w:iCs/>
                <w:szCs w:val="24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3363C">
              <w:rPr>
                <w:rFonts w:asciiTheme="minorHAnsi" w:hAnsiTheme="minorHAnsi" w:cstheme="minorHAnsi"/>
                <w:b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3363C">
              <w:rPr>
                <w:rFonts w:asciiTheme="minorHAnsi" w:hAnsiTheme="minorHAnsi" w:cstheme="minorHAnsi"/>
                <w:b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iCs/>
                <w:strike/>
                <w:szCs w:val="24"/>
              </w:rPr>
            </w:pPr>
            <w:r w:rsidRPr="00D3363C">
              <w:rPr>
                <w:rFonts w:asciiTheme="minorHAnsi" w:hAnsiTheme="minorHAnsi" w:cstheme="minorHAnsi"/>
                <w:b/>
                <w:iCs/>
                <w:strike/>
                <w:szCs w:val="24"/>
              </w:rPr>
              <w:t>02</w:t>
            </w:r>
          </w:p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lastRenderedPageBreak/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Fiscal de Obras e Engenharia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Fiscal de Tributos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Fiscal Sanitário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Fiscal de Serviços Públicos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Gari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Maqueiro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A23AA1" w:rsidRPr="00543DFB" w:rsidTr="00BB3C86">
        <w:trPr>
          <w:trHeight w:val="1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Mecânico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Extinto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Motorista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543DFB">
                <w:rPr>
                  <w:rFonts w:asciiTheme="minorHAnsi" w:hAnsiTheme="minorHAnsi" w:cstheme="minorHAnsi"/>
                  <w:iCs/>
                  <w:szCs w:val="24"/>
                </w:rPr>
                <w:t>1 a</w:t>
              </w:r>
            </w:smartTag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Motorista de veículo de emergência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Odontólogo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Operador de Maquinas Pesadas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Pedreiro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 xml:space="preserve">Procurador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9B78C8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9B78C8">
              <w:rPr>
                <w:rFonts w:asciiTheme="minorHAnsi" w:hAnsiTheme="minorHAnsi" w:cstheme="minorHAnsi"/>
                <w:iCs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Técnico em Contabilidade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543DFB">
              <w:rPr>
                <w:rFonts w:asciiTheme="minorHAnsi" w:hAnsiTheme="minorHAnsi" w:cstheme="minorHAnsi"/>
                <w:bCs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Técnico de Segurança do Trabalho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  <w:r w:rsidRPr="00543DFB">
              <w:rPr>
                <w:rFonts w:asciiTheme="minorHAnsi" w:hAnsiTheme="minorHAnsi" w:cstheme="minorHAnsi"/>
                <w:iCs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43DFB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</w:rPr>
            </w:pPr>
            <w:r w:rsidRPr="00543DFB">
              <w:rPr>
                <w:rFonts w:asciiTheme="minorHAnsi" w:hAnsiTheme="minorHAnsi" w:cstheme="minorHAnsi"/>
                <w:iCs/>
              </w:rPr>
              <w:t>Técnico em Edificações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43DFB">
              <w:rPr>
                <w:rFonts w:asciiTheme="minorHAnsi" w:hAnsiTheme="minorHAnsi" w:cstheme="minorHAnsi"/>
                <w:iCs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</w:rPr>
            </w:pPr>
            <w:r w:rsidRPr="00543DFB">
              <w:rPr>
                <w:rFonts w:asciiTheme="minorHAnsi" w:hAnsiTheme="minorHAnsi" w:cstheme="minorHAnsi"/>
                <w:iCs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43DFB">
              <w:rPr>
                <w:rFonts w:asciiTheme="minorHAnsi" w:hAnsiTheme="minorHAnsi" w:cstheme="minorHAnsi"/>
                <w:iCs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43DFB">
              <w:rPr>
                <w:rFonts w:asciiTheme="minorHAnsi" w:hAnsiTheme="minorHAnsi" w:cstheme="minorHAnsi"/>
                <w:i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Técnico de Laboratório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Técnico de Imobilização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Auxiliar de Enfermagem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ind w:left="-85" w:right="-56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 xml:space="preserve">Técnico de Enfermagem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A23AA1" w:rsidRPr="00543DFB" w:rsidRDefault="00A23AA1" w:rsidP="00A23AA1">
      <w:pPr>
        <w:pStyle w:val="Recuodecorpodetexto2"/>
        <w:spacing w:after="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</w:p>
    <w:p w:rsidR="00A23AA1" w:rsidRPr="00543DFB" w:rsidRDefault="00A23AA1" w:rsidP="00A23AA1">
      <w:pPr>
        <w:pStyle w:val="Recuodecorpodetexto2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543DFB">
        <w:rPr>
          <w:rFonts w:asciiTheme="minorHAnsi" w:hAnsiTheme="minorHAnsi" w:cstheme="minorHAnsi"/>
          <w:sz w:val="22"/>
        </w:rPr>
        <w:tab/>
      </w:r>
    </w:p>
    <w:p w:rsidR="00A23AA1" w:rsidRPr="00543DFB" w:rsidRDefault="00A23AA1" w:rsidP="00A23AA1">
      <w:pPr>
        <w:pStyle w:val="Recuodecorpodetexto2"/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 w:rsidRPr="00543DFB">
        <w:rPr>
          <w:rFonts w:cs="Times New Roman"/>
          <w:b/>
          <w:szCs w:val="24"/>
          <w:u w:val="single"/>
        </w:rPr>
        <w:t>Quadro – II</w:t>
      </w:r>
    </w:p>
    <w:p w:rsidR="00A23AA1" w:rsidRPr="00543DFB" w:rsidRDefault="00A23AA1" w:rsidP="00A23AA1">
      <w:pPr>
        <w:pStyle w:val="Recuodecorpodetexto2"/>
        <w:spacing w:after="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992"/>
        <w:gridCol w:w="851"/>
        <w:gridCol w:w="992"/>
        <w:gridCol w:w="1276"/>
        <w:gridCol w:w="850"/>
        <w:gridCol w:w="1276"/>
      </w:tblGrid>
      <w:tr w:rsidR="00A23AA1" w:rsidRPr="00543DFB" w:rsidTr="00BB3C86">
        <w:tc>
          <w:tcPr>
            <w:tcW w:w="567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sz w:val="22"/>
              </w:rPr>
              <w:t>Ord.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pStyle w:val="Ttulo1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543DFB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Categorias Funcionais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Tabela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Classe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Nível</w:t>
            </w:r>
          </w:p>
        </w:tc>
        <w:tc>
          <w:tcPr>
            <w:tcW w:w="1276" w:type="dxa"/>
            <w:shd w:val="clear" w:color="auto" w:fill="D9D9D9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Carga horária semanal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Vagas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Situação</w:t>
            </w:r>
          </w:p>
        </w:tc>
      </w:tr>
      <w:tr w:rsidR="00A23AA1" w:rsidRPr="00543DFB" w:rsidTr="00BB3C86">
        <w:tc>
          <w:tcPr>
            <w:tcW w:w="567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3686" w:type="dxa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Agente Comunitário de Saúde - ACS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Piso salarial Nacional</w:t>
            </w:r>
          </w:p>
        </w:tc>
        <w:tc>
          <w:tcPr>
            <w:tcW w:w="1276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50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A23AA1" w:rsidRPr="00543DFB" w:rsidTr="00BB3C86">
        <w:tc>
          <w:tcPr>
            <w:tcW w:w="567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02</w:t>
            </w:r>
          </w:p>
        </w:tc>
        <w:tc>
          <w:tcPr>
            <w:tcW w:w="3686" w:type="dxa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Agente de Combate a Endemias - ACE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Piso salarial Nacional</w:t>
            </w:r>
          </w:p>
        </w:tc>
        <w:tc>
          <w:tcPr>
            <w:tcW w:w="1276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A23AA1" w:rsidRPr="00543DFB" w:rsidTr="00BB3C86">
        <w:tc>
          <w:tcPr>
            <w:tcW w:w="567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03</w:t>
            </w:r>
          </w:p>
        </w:tc>
        <w:tc>
          <w:tcPr>
            <w:tcW w:w="3686" w:type="dxa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Agente de Higienização Hospitalar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c>
          <w:tcPr>
            <w:tcW w:w="567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04</w:t>
            </w:r>
          </w:p>
        </w:tc>
        <w:tc>
          <w:tcPr>
            <w:tcW w:w="3686" w:type="dxa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Assistente Social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G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3AA1" w:rsidRPr="00543DFB" w:rsidTr="00BB3C86">
        <w:tc>
          <w:tcPr>
            <w:tcW w:w="567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lastRenderedPageBreak/>
              <w:t>05</w:t>
            </w:r>
          </w:p>
        </w:tc>
        <w:tc>
          <w:tcPr>
            <w:tcW w:w="3686" w:type="dxa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Auxiliar de Saúde Bucal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B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05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3AA1" w:rsidRPr="00543DFB" w:rsidTr="00BB3C86">
        <w:tc>
          <w:tcPr>
            <w:tcW w:w="567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06</w:t>
            </w:r>
          </w:p>
        </w:tc>
        <w:tc>
          <w:tcPr>
            <w:tcW w:w="3686" w:type="dxa"/>
            <w:vAlign w:val="center"/>
          </w:tcPr>
          <w:p w:rsidR="00A23AA1" w:rsidRPr="00543DFB" w:rsidRDefault="00A23AA1" w:rsidP="00BB3C86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Auxiliar de Enfermagem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B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01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c>
          <w:tcPr>
            <w:tcW w:w="567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07</w:t>
            </w:r>
          </w:p>
        </w:tc>
        <w:tc>
          <w:tcPr>
            <w:tcW w:w="3686" w:type="dxa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Biomédico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G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02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3AA1" w:rsidRPr="00543DFB" w:rsidTr="00BB3C86">
        <w:tc>
          <w:tcPr>
            <w:tcW w:w="567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08</w:t>
            </w:r>
          </w:p>
        </w:tc>
        <w:tc>
          <w:tcPr>
            <w:tcW w:w="3686" w:type="dxa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Fisioterapeuta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XIV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F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07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3AA1" w:rsidRPr="00543DFB" w:rsidTr="00BB3C86">
        <w:tc>
          <w:tcPr>
            <w:tcW w:w="567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09</w:t>
            </w:r>
          </w:p>
        </w:tc>
        <w:tc>
          <w:tcPr>
            <w:tcW w:w="3686" w:type="dxa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Fonoaudiólogo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XIV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F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02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3AA1" w:rsidRPr="00D3363C" w:rsidTr="00BB3C86">
        <w:tc>
          <w:tcPr>
            <w:tcW w:w="567" w:type="dxa"/>
            <w:shd w:val="clear" w:color="auto" w:fill="D9D9D9"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3363C">
              <w:rPr>
                <w:rFonts w:asciiTheme="minorHAnsi" w:hAnsiTheme="minorHAnsi" w:cstheme="minorHAnsi"/>
                <w:b/>
                <w:bCs/>
                <w:sz w:val="22"/>
              </w:rPr>
              <w:t>10</w:t>
            </w:r>
          </w:p>
        </w:tc>
        <w:tc>
          <w:tcPr>
            <w:tcW w:w="3686" w:type="dxa"/>
            <w:vAlign w:val="center"/>
          </w:tcPr>
          <w:p w:rsidR="00A23AA1" w:rsidRPr="00D3363C" w:rsidRDefault="00A23AA1" w:rsidP="00BB3C86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3363C">
              <w:rPr>
                <w:rFonts w:asciiTheme="minorHAnsi" w:hAnsiTheme="minorHAnsi" w:cstheme="minorHAnsi"/>
                <w:b/>
                <w:bCs/>
                <w:sz w:val="22"/>
              </w:rPr>
              <w:t>Nutricionista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3363C">
              <w:rPr>
                <w:rFonts w:asciiTheme="minorHAnsi" w:hAnsiTheme="minorHAnsi" w:cstheme="minorHAnsi"/>
                <w:b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3363C">
              <w:rPr>
                <w:rFonts w:asciiTheme="minorHAnsi" w:hAnsiTheme="minorHAnsi" w:cstheme="minorHAnsi"/>
                <w:b/>
                <w:bCs/>
                <w:sz w:val="22"/>
              </w:rPr>
              <w:t>G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3363C">
              <w:rPr>
                <w:rFonts w:asciiTheme="minorHAnsi" w:hAnsiTheme="minorHAnsi" w:cstheme="minorHAnsi"/>
                <w:b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3363C">
              <w:rPr>
                <w:rFonts w:asciiTheme="minorHAnsi" w:hAnsiTheme="minorHAnsi" w:cstheme="minorHAnsi"/>
                <w:b/>
                <w:b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trike/>
                <w:sz w:val="22"/>
              </w:rPr>
            </w:pPr>
            <w:r w:rsidRPr="00D3363C">
              <w:rPr>
                <w:rFonts w:asciiTheme="minorHAnsi" w:hAnsiTheme="minorHAnsi" w:cstheme="minorHAnsi"/>
                <w:b/>
                <w:bCs/>
                <w:strike/>
                <w:sz w:val="22"/>
              </w:rPr>
              <w:t>01</w:t>
            </w:r>
          </w:p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02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23AA1" w:rsidRPr="00D3363C" w:rsidRDefault="00A23AA1" w:rsidP="00BB3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A23AA1" w:rsidRPr="00543DFB" w:rsidTr="00BB3C86">
        <w:tc>
          <w:tcPr>
            <w:tcW w:w="567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11</w:t>
            </w:r>
          </w:p>
        </w:tc>
        <w:tc>
          <w:tcPr>
            <w:tcW w:w="3686" w:type="dxa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Psicólogo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/>
                <w:bCs/>
                <w:sz w:val="22"/>
              </w:rPr>
              <w:t>G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3AA1" w:rsidRPr="00543DFB" w:rsidTr="00BB3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Técnico de Enfermagem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spacing w:line="360" w:lineRule="auto"/>
              <w:ind w:left="-71" w:right="-7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Em extinção</w:t>
            </w:r>
          </w:p>
        </w:tc>
      </w:tr>
      <w:tr w:rsidR="00A23AA1" w:rsidRPr="00543DFB" w:rsidTr="00BB3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Técnico de Radiologia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3AA1" w:rsidRPr="00543DFB" w:rsidTr="00BB3C86">
        <w:tc>
          <w:tcPr>
            <w:tcW w:w="567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14</w:t>
            </w:r>
          </w:p>
        </w:tc>
        <w:tc>
          <w:tcPr>
            <w:tcW w:w="3686" w:type="dxa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Técnico em Saúde Bucal – TSB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C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shd w:val="clear" w:color="auto" w:fill="D9D9D9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3AA1" w:rsidRPr="00543DFB" w:rsidTr="00BB3C86">
        <w:tc>
          <w:tcPr>
            <w:tcW w:w="567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543DFB">
              <w:rPr>
                <w:rFonts w:asciiTheme="minorHAnsi" w:hAnsiTheme="minorHAnsi" w:cstheme="minorHAnsi"/>
                <w:iCs/>
                <w:sz w:val="22"/>
              </w:rPr>
              <w:t>15</w:t>
            </w:r>
          </w:p>
        </w:tc>
        <w:tc>
          <w:tcPr>
            <w:tcW w:w="3686" w:type="dxa"/>
            <w:vAlign w:val="center"/>
          </w:tcPr>
          <w:p w:rsidR="00A23AA1" w:rsidRPr="00543DFB" w:rsidRDefault="00A23AA1" w:rsidP="00BB3C8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Terapeuta Ocupacional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XV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G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1 a 12</w:t>
            </w:r>
          </w:p>
        </w:tc>
        <w:tc>
          <w:tcPr>
            <w:tcW w:w="1276" w:type="dxa"/>
            <w:vAlign w:val="center"/>
          </w:tcPr>
          <w:p w:rsidR="00A23AA1" w:rsidRPr="00543DFB" w:rsidRDefault="00A23AA1" w:rsidP="00BB3C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543DFB">
              <w:rPr>
                <w:rFonts w:asciiTheme="minorHAnsi" w:hAnsiTheme="minorHAnsi" w:cstheme="minorHAnsi"/>
                <w:bCs/>
                <w:sz w:val="22"/>
              </w:rPr>
              <w:t>01</w:t>
            </w:r>
          </w:p>
        </w:tc>
        <w:tc>
          <w:tcPr>
            <w:tcW w:w="1276" w:type="dxa"/>
            <w:shd w:val="clear" w:color="auto" w:fill="D9D9D9"/>
          </w:tcPr>
          <w:p w:rsidR="00A23AA1" w:rsidRPr="00543DFB" w:rsidRDefault="00A23AA1" w:rsidP="00BB3C8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A23AA1" w:rsidRPr="00543DFB" w:rsidRDefault="00A23AA1" w:rsidP="00A23AA1">
      <w:pPr>
        <w:pStyle w:val="OmniPage1"/>
        <w:tabs>
          <w:tab w:val="left" w:pos="142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3AA1" w:rsidRPr="00543DFB" w:rsidRDefault="00A23AA1" w:rsidP="00A23AA1">
      <w:pPr>
        <w:ind w:left="708" w:firstLine="708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Cs/>
          <w:szCs w:val="24"/>
        </w:rPr>
        <w:t>...................................................................................................</w:t>
      </w:r>
      <w:r>
        <w:rPr>
          <w:rFonts w:asciiTheme="minorHAnsi" w:hAnsiTheme="minorHAnsi" w:cstheme="minorHAnsi"/>
          <w:bCs/>
          <w:szCs w:val="24"/>
        </w:rPr>
        <w:t>..............................”</w:t>
      </w:r>
    </w:p>
    <w:p w:rsidR="00A23AA1" w:rsidRPr="00543DFB" w:rsidRDefault="00A23AA1" w:rsidP="00A23AA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bCs/>
          <w:szCs w:val="24"/>
        </w:rPr>
      </w:pPr>
    </w:p>
    <w:p w:rsidR="00A23AA1" w:rsidRPr="00543DFB" w:rsidRDefault="00A23AA1" w:rsidP="00A23AA1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/>
          <w:bCs/>
          <w:szCs w:val="24"/>
        </w:rPr>
        <w:t xml:space="preserve">Art. 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Pr="00543DFB">
        <w:rPr>
          <w:rFonts w:asciiTheme="minorHAnsi" w:hAnsiTheme="minorHAnsi" w:cstheme="minorHAnsi"/>
          <w:b/>
          <w:bCs/>
          <w:szCs w:val="24"/>
        </w:rPr>
        <w:t>º</w:t>
      </w:r>
      <w:r w:rsidRPr="00543DFB">
        <w:rPr>
          <w:rFonts w:asciiTheme="minorHAnsi" w:hAnsiTheme="minorHAnsi" w:cstheme="minorHAnsi"/>
          <w:bCs/>
          <w:szCs w:val="24"/>
        </w:rPr>
        <w:t xml:space="preserve"> Integra a presente lei: Estimativa do Impacto Orçamentário/Financeiro para Gastos com Pessoal, Anexo XLII - </w:t>
      </w:r>
      <w:r w:rsidRPr="009B78C8">
        <w:rPr>
          <w:rFonts w:asciiTheme="minorHAnsi" w:hAnsiTheme="minorHAnsi" w:cstheme="minorHAnsi"/>
          <w:bCs/>
          <w:i/>
          <w:szCs w:val="24"/>
        </w:rPr>
        <w:t>Demonstrativo do Impacto Orçamentário e Financeiro (artigo 16 da Lei Complementar 101/2000) nº 04/2022</w:t>
      </w:r>
      <w:r w:rsidRPr="00543DFB">
        <w:rPr>
          <w:rFonts w:asciiTheme="minorHAnsi" w:hAnsiTheme="minorHAnsi" w:cstheme="minorHAnsi"/>
          <w:bCs/>
          <w:szCs w:val="24"/>
        </w:rPr>
        <w:t xml:space="preserve"> e Declaração do Ordenador da Despesa.</w:t>
      </w:r>
    </w:p>
    <w:p w:rsidR="00A23AA1" w:rsidRPr="00543DFB" w:rsidRDefault="00A23AA1" w:rsidP="00A23AA1">
      <w:pPr>
        <w:pStyle w:val="Recuodecorpodetexto2"/>
        <w:spacing w:after="0" w:line="240" w:lineRule="auto"/>
        <w:ind w:left="0" w:firstLine="720"/>
        <w:jc w:val="both"/>
        <w:rPr>
          <w:rFonts w:asciiTheme="minorHAnsi" w:hAnsiTheme="minorHAnsi" w:cstheme="minorHAnsi"/>
          <w:bCs/>
          <w:szCs w:val="24"/>
        </w:rPr>
      </w:pPr>
    </w:p>
    <w:p w:rsidR="00A23AA1" w:rsidRPr="00543DFB" w:rsidRDefault="00A23AA1" w:rsidP="00A23AA1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bCs/>
          <w:szCs w:val="24"/>
        </w:rPr>
      </w:pPr>
      <w:r w:rsidRPr="00543DFB">
        <w:rPr>
          <w:rFonts w:asciiTheme="minorHAnsi" w:hAnsiTheme="minorHAnsi" w:cstheme="minorHAnsi"/>
          <w:b/>
          <w:bCs/>
          <w:szCs w:val="24"/>
        </w:rPr>
        <w:t xml:space="preserve">Art. </w:t>
      </w:r>
      <w:r>
        <w:rPr>
          <w:rFonts w:asciiTheme="minorHAnsi" w:hAnsiTheme="minorHAnsi" w:cstheme="minorHAnsi"/>
          <w:b/>
          <w:bCs/>
          <w:szCs w:val="24"/>
        </w:rPr>
        <w:t>3</w:t>
      </w:r>
      <w:r w:rsidRPr="00543DFB">
        <w:rPr>
          <w:rFonts w:asciiTheme="minorHAnsi" w:hAnsiTheme="minorHAnsi" w:cstheme="minorHAnsi"/>
          <w:b/>
          <w:bCs/>
          <w:szCs w:val="24"/>
        </w:rPr>
        <w:t>º</w:t>
      </w:r>
      <w:r w:rsidRPr="00543DFB">
        <w:rPr>
          <w:rFonts w:asciiTheme="minorHAnsi" w:hAnsiTheme="minorHAnsi" w:cstheme="minorHAnsi"/>
          <w:bCs/>
          <w:szCs w:val="24"/>
        </w:rPr>
        <w:t xml:space="preserve"> Continuam em vigor os demais dispositivos inalterados constantes na Lei Municipal de nº 1801/2014.</w:t>
      </w:r>
    </w:p>
    <w:p w:rsidR="00A23AA1" w:rsidRPr="00543DFB" w:rsidRDefault="00A23AA1" w:rsidP="00A23AA1">
      <w:pPr>
        <w:pStyle w:val="Recuodecorpodetexto2"/>
        <w:spacing w:after="0" w:line="240" w:lineRule="auto"/>
        <w:ind w:left="0" w:firstLine="720"/>
        <w:jc w:val="both"/>
        <w:rPr>
          <w:rFonts w:asciiTheme="minorHAnsi" w:hAnsiTheme="minorHAnsi" w:cstheme="minorHAnsi"/>
          <w:b/>
          <w:bCs/>
          <w:szCs w:val="24"/>
        </w:rPr>
      </w:pPr>
    </w:p>
    <w:p w:rsidR="00A23AA1" w:rsidRPr="00543DFB" w:rsidRDefault="00A23AA1" w:rsidP="00A23AA1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szCs w:val="24"/>
        </w:rPr>
      </w:pPr>
      <w:r w:rsidRPr="00543DFB">
        <w:rPr>
          <w:rFonts w:asciiTheme="minorHAnsi" w:hAnsiTheme="minorHAnsi" w:cstheme="minorHAnsi"/>
          <w:b/>
          <w:bCs/>
          <w:szCs w:val="24"/>
        </w:rPr>
        <w:t xml:space="preserve">Art. </w:t>
      </w:r>
      <w:r>
        <w:rPr>
          <w:rFonts w:asciiTheme="minorHAnsi" w:hAnsiTheme="minorHAnsi" w:cstheme="minorHAnsi"/>
          <w:b/>
          <w:bCs/>
          <w:szCs w:val="24"/>
        </w:rPr>
        <w:t>4</w:t>
      </w:r>
      <w:r w:rsidRPr="00543DFB">
        <w:rPr>
          <w:rFonts w:asciiTheme="minorHAnsi" w:hAnsiTheme="minorHAnsi" w:cstheme="minorHAnsi"/>
          <w:b/>
          <w:bCs/>
          <w:szCs w:val="24"/>
        </w:rPr>
        <w:t xml:space="preserve">º </w:t>
      </w:r>
      <w:r w:rsidRPr="00543DFB">
        <w:rPr>
          <w:rFonts w:asciiTheme="minorHAnsi" w:hAnsiTheme="minorHAnsi" w:cstheme="minorHAnsi"/>
          <w:szCs w:val="24"/>
        </w:rPr>
        <w:t>Revogam-se as disposições em contrário.</w:t>
      </w:r>
    </w:p>
    <w:p w:rsidR="00A23AA1" w:rsidRPr="00543DFB" w:rsidRDefault="00A23AA1" w:rsidP="00A23AA1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</w:rPr>
      </w:pPr>
    </w:p>
    <w:p w:rsidR="00A23AA1" w:rsidRPr="00543DFB" w:rsidRDefault="00A23AA1" w:rsidP="00A23AA1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543DFB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5</w:t>
      </w:r>
      <w:r w:rsidRPr="00543DFB">
        <w:rPr>
          <w:rFonts w:asciiTheme="minorHAnsi" w:hAnsiTheme="minorHAnsi" w:cstheme="minorHAnsi"/>
          <w:b/>
        </w:rPr>
        <w:t xml:space="preserve">º </w:t>
      </w:r>
      <w:r w:rsidRPr="00543DFB">
        <w:rPr>
          <w:rFonts w:asciiTheme="minorHAnsi" w:hAnsiTheme="minorHAnsi" w:cstheme="minorHAnsi"/>
        </w:rPr>
        <w:t>Esta Lei entra em vigor a partir de janeiro de 2022.</w:t>
      </w:r>
    </w:p>
    <w:p w:rsidR="00A23AA1" w:rsidRPr="00543DFB" w:rsidRDefault="00A23AA1" w:rsidP="00A23AA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A23AA1" w:rsidRPr="00543DFB" w:rsidRDefault="00A23AA1" w:rsidP="00A23AA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43DFB">
        <w:rPr>
          <w:rFonts w:asciiTheme="minorHAnsi" w:hAnsiTheme="minorHAnsi" w:cstheme="minorHAnsi"/>
        </w:rPr>
        <w:t xml:space="preserve">Palácio dos Pioneiros, Gabinete do Prefeito Municipal, Nova Xavantina – MT, </w:t>
      </w:r>
      <w:r>
        <w:rPr>
          <w:rFonts w:asciiTheme="minorHAnsi" w:hAnsiTheme="minorHAnsi" w:cstheme="minorHAnsi"/>
        </w:rPr>
        <w:t>17</w:t>
      </w:r>
      <w:r w:rsidRPr="00543DFB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janeiro</w:t>
      </w:r>
      <w:r w:rsidRPr="00543DFB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2</w:t>
      </w:r>
      <w:r w:rsidRPr="00543DFB">
        <w:rPr>
          <w:rFonts w:asciiTheme="minorHAnsi" w:hAnsiTheme="minorHAnsi" w:cstheme="minorHAnsi"/>
        </w:rPr>
        <w:t>.</w:t>
      </w:r>
    </w:p>
    <w:p w:rsidR="00A23AA1" w:rsidRPr="00543DFB" w:rsidRDefault="00A23AA1" w:rsidP="00A23AA1">
      <w:pPr>
        <w:ind w:firstLine="851"/>
        <w:jc w:val="center"/>
        <w:rPr>
          <w:rFonts w:asciiTheme="minorHAnsi" w:hAnsiTheme="minorHAnsi" w:cstheme="minorHAnsi"/>
          <w:b/>
          <w:szCs w:val="24"/>
        </w:rPr>
      </w:pPr>
    </w:p>
    <w:p w:rsidR="00A23AA1" w:rsidRPr="00543DFB" w:rsidRDefault="00A23AA1" w:rsidP="00A23AA1">
      <w:pPr>
        <w:ind w:firstLine="851"/>
        <w:jc w:val="center"/>
        <w:rPr>
          <w:rFonts w:asciiTheme="minorHAnsi" w:hAnsiTheme="minorHAnsi" w:cstheme="minorHAnsi"/>
          <w:b/>
          <w:szCs w:val="24"/>
        </w:rPr>
      </w:pPr>
    </w:p>
    <w:p w:rsidR="00A23AA1" w:rsidRPr="00543DFB" w:rsidRDefault="00A23AA1" w:rsidP="00A23AA1">
      <w:pPr>
        <w:ind w:firstLine="851"/>
        <w:jc w:val="center"/>
        <w:rPr>
          <w:rFonts w:asciiTheme="minorHAnsi" w:hAnsiTheme="minorHAnsi" w:cstheme="minorHAnsi"/>
          <w:b/>
          <w:szCs w:val="24"/>
        </w:rPr>
      </w:pPr>
    </w:p>
    <w:p w:rsidR="00A23AA1" w:rsidRPr="00543DFB" w:rsidRDefault="00A23AA1" w:rsidP="00A23AA1">
      <w:pPr>
        <w:jc w:val="center"/>
        <w:rPr>
          <w:rFonts w:asciiTheme="minorHAnsi" w:hAnsiTheme="minorHAnsi" w:cstheme="minorHAnsi"/>
          <w:b/>
          <w:szCs w:val="24"/>
        </w:rPr>
      </w:pPr>
      <w:r w:rsidRPr="00543DFB">
        <w:rPr>
          <w:rFonts w:asciiTheme="minorHAnsi" w:hAnsiTheme="minorHAnsi" w:cstheme="minorHAnsi"/>
          <w:b/>
          <w:szCs w:val="24"/>
        </w:rPr>
        <w:t>João Machado Neto</w:t>
      </w:r>
      <w:r w:rsidRPr="00543DFB">
        <w:rPr>
          <w:rFonts w:asciiTheme="minorHAnsi" w:hAnsiTheme="minorHAnsi" w:cstheme="minorHAnsi"/>
          <w:szCs w:val="24"/>
        </w:rPr>
        <w:t xml:space="preserve"> – João Bang</w:t>
      </w:r>
    </w:p>
    <w:p w:rsidR="00A23AA1" w:rsidRPr="001260D4" w:rsidRDefault="00A23AA1" w:rsidP="00A23AA1">
      <w:pPr>
        <w:jc w:val="center"/>
        <w:rPr>
          <w:rFonts w:asciiTheme="minorHAnsi" w:hAnsiTheme="minorHAnsi" w:cstheme="minorHAnsi"/>
          <w:szCs w:val="24"/>
        </w:rPr>
      </w:pPr>
      <w:r w:rsidRPr="00543DFB">
        <w:rPr>
          <w:rFonts w:asciiTheme="minorHAnsi" w:hAnsiTheme="minorHAnsi" w:cstheme="minorHAnsi"/>
          <w:szCs w:val="24"/>
        </w:rPr>
        <w:t>Prefeito Municipal</w:t>
      </w:r>
    </w:p>
    <w:p w:rsidR="00C359E6" w:rsidRDefault="00C359E6">
      <w:bookmarkStart w:id="0" w:name="_GoBack"/>
      <w:bookmarkEnd w:id="0"/>
    </w:p>
    <w:sectPr w:rsidR="00C359E6" w:rsidSect="004C7BC3">
      <w:headerReference w:type="default" r:id="rId4"/>
      <w:footerReference w:type="default" r:id="rId5"/>
      <w:pgSz w:w="11906" w:h="16838" w:code="9"/>
      <w:pgMar w:top="1134" w:right="851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0879664"/>
      <w:docPartObj>
        <w:docPartGallery w:val="Page Numbers (Bottom of Page)"/>
        <w:docPartUnique/>
      </w:docPartObj>
    </w:sdtPr>
    <w:sdtEndPr/>
    <w:sdtContent>
      <w:p w:rsidR="005856C9" w:rsidRDefault="00A23AA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856C9" w:rsidRPr="00AD0B8B" w:rsidRDefault="00A23AA1" w:rsidP="00EB70CD">
    <w:pPr>
      <w:pStyle w:val="Cabealho"/>
      <w:jc w:val="center"/>
      <w:rPr>
        <w:rFonts w:ascii="Calibri" w:hAnsi="Calibri" w:cs="Calibri"/>
        <w:sz w:val="14"/>
        <w:szCs w:val="14"/>
      </w:rPr>
    </w:pPr>
    <w:r w:rsidRPr="00AD0B8B">
      <w:rPr>
        <w:rFonts w:ascii="Calibri" w:hAnsi="Calibri" w:cs="Calibri"/>
        <w:sz w:val="14"/>
        <w:szCs w:val="14"/>
      </w:rPr>
      <w:t xml:space="preserve">Avenida Expedição Roncador Xingu, n.º 249 – Centro – </w:t>
    </w:r>
    <w:hyperlink r:id="rId1" w:history="1">
      <w:r w:rsidRPr="00AD0B8B">
        <w:rPr>
          <w:rStyle w:val="Hyperlink"/>
          <w:rFonts w:ascii="Calibri" w:hAnsi="Calibri" w:cs="Calibri"/>
          <w:sz w:val="14"/>
          <w:szCs w:val="14"/>
        </w:rPr>
        <w:t>www.novaxavantina.mt.gov.br</w:t>
      </w:r>
    </w:hyperlink>
  </w:p>
  <w:p w:rsidR="005856C9" w:rsidRPr="00EB70CD" w:rsidRDefault="00A23AA1" w:rsidP="00EB70CD">
    <w:pPr>
      <w:pStyle w:val="Cabealho"/>
      <w:jc w:val="center"/>
      <w:rPr>
        <w:rFonts w:ascii="Calibri" w:hAnsi="Calibri" w:cs="Calibri"/>
        <w:sz w:val="14"/>
        <w:szCs w:val="14"/>
      </w:rPr>
    </w:pPr>
    <w:r w:rsidRPr="00AD0B8B">
      <w:rPr>
        <w:rFonts w:ascii="Calibri" w:hAnsi="Calibri" w:cs="Calibri"/>
        <w:sz w:val="14"/>
        <w:szCs w:val="14"/>
      </w:rPr>
      <w:t xml:space="preserve">Nova Xavantina/MT – CEP </w:t>
    </w:r>
    <w:r w:rsidRPr="00AD0B8B">
      <w:rPr>
        <w:rFonts w:ascii="Calibri" w:hAnsi="Calibri" w:cs="Calibri"/>
        <w:sz w:val="14"/>
        <w:szCs w:val="14"/>
      </w:rPr>
      <w:t>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6C9" w:rsidRDefault="00A23AA1" w:rsidP="00EB70C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A154CF7" wp14:editId="4E369943">
          <wp:simplePos x="0" y="0"/>
          <wp:positionH relativeFrom="column">
            <wp:posOffset>2553970</wp:posOffset>
          </wp:positionH>
          <wp:positionV relativeFrom="paragraph">
            <wp:posOffset>-462153</wp:posOffset>
          </wp:positionV>
          <wp:extent cx="775335" cy="721995"/>
          <wp:effectExtent l="0" t="0" r="5715" b="1905"/>
          <wp:wrapSquare wrapText="bothSides"/>
          <wp:docPr id="6" name="Imagem 6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6C9" w:rsidRDefault="00A23AA1" w:rsidP="00EB70CD">
    <w:pPr>
      <w:pStyle w:val="Cabealho"/>
      <w:jc w:val="center"/>
    </w:pPr>
  </w:p>
  <w:p w:rsidR="005856C9" w:rsidRPr="00681F18" w:rsidRDefault="00A23AA1" w:rsidP="00EB70CD">
    <w:pPr>
      <w:pStyle w:val="Cabealho"/>
      <w:jc w:val="center"/>
      <w:rPr>
        <w:rFonts w:asciiTheme="minorHAnsi" w:hAnsiTheme="minorHAnsi" w:cstheme="minorHAnsi"/>
        <w:b/>
        <w:szCs w:val="24"/>
      </w:rPr>
    </w:pPr>
    <w:r w:rsidRPr="00681F18">
      <w:rPr>
        <w:rFonts w:asciiTheme="minorHAnsi" w:hAnsiTheme="minorHAnsi" w:cstheme="minorHAnsi"/>
        <w:b/>
      </w:rPr>
      <w:t xml:space="preserve">Estado </w:t>
    </w:r>
    <w:r w:rsidRPr="00681F18">
      <w:rPr>
        <w:rFonts w:asciiTheme="minorHAnsi" w:hAnsiTheme="minorHAnsi" w:cstheme="minorHAnsi"/>
        <w:b/>
        <w:szCs w:val="24"/>
      </w:rPr>
      <w:t>de Mato Grosso</w:t>
    </w:r>
  </w:p>
  <w:p w:rsidR="005856C9" w:rsidRPr="00681F18" w:rsidRDefault="00A23AA1" w:rsidP="00EB70CD">
    <w:pPr>
      <w:pStyle w:val="Cabealho"/>
      <w:jc w:val="center"/>
      <w:rPr>
        <w:rFonts w:asciiTheme="minorHAnsi" w:hAnsiTheme="minorHAnsi" w:cstheme="minorHAnsi"/>
        <w:b/>
        <w:szCs w:val="24"/>
      </w:rPr>
    </w:pPr>
    <w:r w:rsidRPr="00681F18">
      <w:rPr>
        <w:rFonts w:asciiTheme="minorHAnsi" w:hAnsiTheme="minorHAnsi" w:cstheme="minorHAnsi"/>
        <w:b/>
        <w:szCs w:val="24"/>
      </w:rPr>
      <w:t>Prefeitura Municipal de Nova Xavantina</w:t>
    </w:r>
  </w:p>
  <w:p w:rsidR="005856C9" w:rsidRDefault="00A23AA1" w:rsidP="001269AA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A1"/>
    <w:rsid w:val="00A23AA1"/>
    <w:rsid w:val="00C3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0BC60-AB70-4FB1-AAB8-CEECBDE6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AA1"/>
    <w:pPr>
      <w:spacing w:after="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23AA1"/>
    <w:pPr>
      <w:keepNext/>
      <w:jc w:val="center"/>
      <w:outlineLvl w:val="0"/>
    </w:pPr>
    <w:rPr>
      <w:rFonts w:eastAsia="Times New Roman" w:cs="Times New Roman"/>
      <w:i/>
      <w:iCs/>
      <w:spacing w:val="-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3AA1"/>
    <w:rPr>
      <w:rFonts w:ascii="Times New Roman" w:eastAsia="Times New Roman" w:hAnsi="Times New Roman" w:cs="Times New Roman"/>
      <w:i/>
      <w:iCs/>
      <w:spacing w:val="-6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23AA1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nhideWhenUsed/>
    <w:rsid w:val="00A23AA1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23AA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23AA1"/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23A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3AA1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23A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3AA1"/>
    <w:rPr>
      <w:rFonts w:ascii="Times New Roman" w:hAnsi="Times New Roman"/>
      <w:sz w:val="24"/>
    </w:rPr>
  </w:style>
  <w:style w:type="paragraph" w:customStyle="1" w:styleId="OmniPage1">
    <w:name w:val="OmniPage #1"/>
    <w:basedOn w:val="Normal"/>
    <w:rsid w:val="00A23AA1"/>
    <w:pPr>
      <w:spacing w:line="240" w:lineRule="exact"/>
    </w:pPr>
    <w:rPr>
      <w:rFonts w:eastAsia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A23AA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2022-03-28T20:02:00Z</dcterms:created>
  <dcterms:modified xsi:type="dcterms:W3CDTF">2022-03-28T20:03:00Z</dcterms:modified>
</cp:coreProperties>
</file>