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30" w:rsidRPr="00623530" w:rsidRDefault="00623530" w:rsidP="00623530">
      <w:pPr>
        <w:tabs>
          <w:tab w:val="left" w:pos="36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</w:pPr>
      <w:r w:rsidRPr="00623530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 xml:space="preserve">LEI MUNICIPAL </w:t>
      </w:r>
      <w:proofErr w:type="gramStart"/>
      <w:r w:rsidRPr="00623530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>N.º</w:t>
      </w:r>
      <w:proofErr w:type="gramEnd"/>
      <w:r w:rsidRPr="00623530">
        <w:rPr>
          <w:rFonts w:ascii="Calibri" w:eastAsia="Times New Roman" w:hAnsi="Calibri" w:cs="Calibri"/>
          <w:b/>
          <w:sz w:val="24"/>
          <w:szCs w:val="24"/>
          <w:u w:val="single"/>
          <w:lang w:eastAsia="pt-BR"/>
        </w:rPr>
        <w:t xml:space="preserve"> 2.318, DE 10 DE NOVEMBRO DE 2021</w:t>
      </w:r>
    </w:p>
    <w:p w:rsidR="00623530" w:rsidRPr="00623530" w:rsidRDefault="00623530" w:rsidP="00623530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u w:val="single"/>
          <w:lang w:eastAsia="pt-BR"/>
        </w:rPr>
      </w:pPr>
    </w:p>
    <w:p w:rsidR="00623530" w:rsidRPr="00623530" w:rsidRDefault="00623530" w:rsidP="00623530">
      <w:pPr>
        <w:spacing w:after="0" w:line="240" w:lineRule="auto"/>
        <w:ind w:left="708"/>
        <w:jc w:val="both"/>
        <w:rPr>
          <w:rFonts w:ascii="Calibri" w:eastAsia="Times New Roman" w:hAnsi="Calibri" w:cs="Calibri"/>
          <w:i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Autoriza o Chefe do Poder Executivo Municipal a realizar </w:t>
      </w:r>
      <w:r w:rsidRPr="00623530">
        <w:rPr>
          <w:rFonts w:ascii="Calibri" w:eastAsia="Times New Roman" w:hAnsi="Calibri" w:cs="Calibri"/>
          <w:b/>
          <w:i/>
          <w:sz w:val="24"/>
          <w:szCs w:val="24"/>
          <w:lang w:eastAsia="pt-BR"/>
        </w:rPr>
        <w:t>Processo Seletivo Público</w:t>
      </w:r>
      <w:r w:rsidRPr="00623530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 e dá outras providências.</w:t>
      </w:r>
    </w:p>
    <w:p w:rsidR="00623530" w:rsidRPr="00623530" w:rsidRDefault="00623530" w:rsidP="00623530">
      <w:pPr>
        <w:spacing w:after="0" w:line="240" w:lineRule="auto"/>
        <w:ind w:firstLine="2160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:rsidR="00623530" w:rsidRPr="00623530" w:rsidRDefault="00623530" w:rsidP="00623530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bCs/>
          <w:sz w:val="24"/>
          <w:szCs w:val="24"/>
          <w:lang w:eastAsia="pt-BR"/>
        </w:rPr>
        <w:t>O</w:t>
      </w:r>
      <w:r w:rsidRPr="0062353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Prefeito do Município de Nova Xavantina</w:t>
      </w:r>
      <w:r w:rsidRPr="00623530">
        <w:rPr>
          <w:rFonts w:ascii="Calibri" w:eastAsia="Times New Roman" w:hAnsi="Calibri" w:cs="Calibri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623530" w:rsidRPr="00623530" w:rsidRDefault="00623530" w:rsidP="00623530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val="x-none" w:eastAsia="x-none"/>
        </w:rPr>
      </w:pPr>
    </w:p>
    <w:p w:rsidR="00623530" w:rsidRPr="00623530" w:rsidRDefault="00623530" w:rsidP="00623530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x-none"/>
        </w:rPr>
      </w:pPr>
      <w:r w:rsidRPr="00623530">
        <w:rPr>
          <w:rFonts w:ascii="Calibri" w:eastAsia="Times New Roman" w:hAnsi="Calibri" w:cs="Calibri"/>
          <w:b/>
          <w:iCs/>
          <w:sz w:val="24"/>
          <w:szCs w:val="24"/>
          <w:lang w:val="x-none" w:eastAsia="x-none"/>
        </w:rPr>
        <w:t>Art. 1º</w:t>
      </w:r>
      <w:r w:rsidRPr="00623530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 xml:space="preserve"> Fica o Chefe do Poder Executivo Municipal autorizado realizar </w:t>
      </w:r>
      <w:r w:rsidRPr="00623530">
        <w:rPr>
          <w:rFonts w:ascii="Calibri" w:eastAsia="Times New Roman" w:hAnsi="Calibri" w:cs="Calibri"/>
          <w:b/>
          <w:iCs/>
          <w:sz w:val="24"/>
          <w:szCs w:val="24"/>
          <w:lang w:val="x-none" w:eastAsia="x-none"/>
        </w:rPr>
        <w:t xml:space="preserve">Processo Seletivo </w:t>
      </w:r>
      <w:r w:rsidRPr="00623530">
        <w:rPr>
          <w:rFonts w:ascii="Calibri" w:eastAsia="Times New Roman" w:hAnsi="Calibri" w:cs="Calibri"/>
          <w:b/>
          <w:iCs/>
          <w:sz w:val="24"/>
          <w:szCs w:val="24"/>
          <w:lang w:eastAsia="x-none"/>
        </w:rPr>
        <w:t>Público</w:t>
      </w:r>
      <w:r w:rsidRPr="00623530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 xml:space="preserve"> para contratações temporárias, visando atender às necessidades excepcionais de interesse público municipal da Secretaria Municipa</w:t>
      </w:r>
      <w:r w:rsidRPr="00623530">
        <w:rPr>
          <w:rFonts w:ascii="Calibri" w:eastAsia="Times New Roman" w:hAnsi="Calibri" w:cs="Calibri"/>
          <w:iCs/>
          <w:sz w:val="24"/>
          <w:szCs w:val="24"/>
          <w:lang w:eastAsia="x-none"/>
        </w:rPr>
        <w:t xml:space="preserve">l </w:t>
      </w:r>
      <w:r w:rsidRPr="00623530">
        <w:rPr>
          <w:rFonts w:ascii="Calibri" w:eastAsia="Times New Roman" w:hAnsi="Calibri" w:cs="Calibri"/>
          <w:iCs/>
          <w:sz w:val="24"/>
          <w:szCs w:val="24"/>
          <w:lang w:val="x-none" w:eastAsia="x-none"/>
        </w:rPr>
        <w:t xml:space="preserve">de </w:t>
      </w:r>
      <w:r w:rsidRPr="00623530">
        <w:rPr>
          <w:rFonts w:ascii="Calibri" w:eastAsia="Times New Roman" w:hAnsi="Calibri" w:cs="Calibri"/>
          <w:iCs/>
          <w:sz w:val="24"/>
          <w:szCs w:val="24"/>
          <w:lang w:eastAsia="x-none"/>
        </w:rPr>
        <w:t>Saúde, conforme discriminado abaixo:</w:t>
      </w:r>
    </w:p>
    <w:p w:rsidR="00623530" w:rsidRPr="00623530" w:rsidRDefault="00623530" w:rsidP="00623530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x-none"/>
        </w:rPr>
      </w:pP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88"/>
        <w:gridCol w:w="1398"/>
        <w:gridCol w:w="1508"/>
        <w:gridCol w:w="1489"/>
        <w:gridCol w:w="1295"/>
      </w:tblGrid>
      <w:tr w:rsidR="00623530" w:rsidRPr="00623530" w:rsidTr="00EE60D9">
        <w:trPr>
          <w:jc w:val="center"/>
        </w:trPr>
        <w:tc>
          <w:tcPr>
            <w:tcW w:w="568" w:type="dxa"/>
            <w:shd w:val="clear" w:color="auto" w:fill="F2F2F2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8" w:type="dxa"/>
            <w:shd w:val="clear" w:color="auto" w:fill="F2F2F2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1398" w:type="dxa"/>
            <w:shd w:val="clear" w:color="auto" w:fill="F2F2F2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  <w:t xml:space="preserve">N° Vagas </w:t>
            </w:r>
            <w:r w:rsidRPr="00623530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(1)</w:t>
            </w:r>
          </w:p>
        </w:tc>
        <w:tc>
          <w:tcPr>
            <w:tcW w:w="1508" w:type="dxa"/>
            <w:shd w:val="clear" w:color="auto" w:fill="F2F2F2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  <w:t>Requisitos</w:t>
            </w:r>
            <w:r w:rsidRPr="00623530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(2)</w:t>
            </w:r>
          </w:p>
        </w:tc>
        <w:tc>
          <w:tcPr>
            <w:tcW w:w="1489" w:type="dxa"/>
            <w:shd w:val="clear" w:color="auto" w:fill="F2F2F2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  <w:t xml:space="preserve">Remuneração inicial </w:t>
            </w:r>
          </w:p>
        </w:tc>
        <w:tc>
          <w:tcPr>
            <w:tcW w:w="1295" w:type="dxa"/>
            <w:shd w:val="clear" w:color="auto" w:fill="F2F2F2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b/>
                <w:iCs/>
                <w:color w:val="000000"/>
                <w:sz w:val="24"/>
                <w:szCs w:val="24"/>
                <w:lang w:eastAsia="pt-BR"/>
              </w:rPr>
              <w:t>Carga Horária/ semanal</w:t>
            </w:r>
          </w:p>
        </w:tc>
      </w:tr>
      <w:tr w:rsidR="00623530" w:rsidRPr="00623530" w:rsidTr="00EE60D9">
        <w:trPr>
          <w:jc w:val="center"/>
        </w:trPr>
        <w:tc>
          <w:tcPr>
            <w:tcW w:w="56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3988" w:type="dxa"/>
          </w:tcPr>
          <w:p w:rsidR="00623530" w:rsidRPr="00623530" w:rsidRDefault="00623530" w:rsidP="00623530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139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 (UBS-01)</w:t>
            </w:r>
          </w:p>
        </w:tc>
        <w:tc>
          <w:tcPr>
            <w:tcW w:w="150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623530" w:rsidRPr="00623530" w:rsidTr="00EE60D9">
        <w:trPr>
          <w:jc w:val="center"/>
        </w:trPr>
        <w:tc>
          <w:tcPr>
            <w:tcW w:w="56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3988" w:type="dxa"/>
          </w:tcPr>
          <w:p w:rsidR="00623530" w:rsidRPr="00623530" w:rsidRDefault="00623530" w:rsidP="00623530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139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 (UBS-02)</w:t>
            </w:r>
          </w:p>
        </w:tc>
        <w:tc>
          <w:tcPr>
            <w:tcW w:w="150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623530" w:rsidRPr="00623530" w:rsidTr="00EE60D9">
        <w:trPr>
          <w:jc w:val="center"/>
        </w:trPr>
        <w:tc>
          <w:tcPr>
            <w:tcW w:w="56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988" w:type="dxa"/>
          </w:tcPr>
          <w:p w:rsidR="00623530" w:rsidRPr="00623530" w:rsidRDefault="00623530" w:rsidP="00623530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139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 (UBS-03)</w:t>
            </w:r>
          </w:p>
        </w:tc>
        <w:tc>
          <w:tcPr>
            <w:tcW w:w="150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623530" w:rsidRPr="00623530" w:rsidTr="00EE60D9">
        <w:trPr>
          <w:jc w:val="center"/>
        </w:trPr>
        <w:tc>
          <w:tcPr>
            <w:tcW w:w="56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988" w:type="dxa"/>
          </w:tcPr>
          <w:p w:rsidR="00623530" w:rsidRPr="00623530" w:rsidRDefault="00623530" w:rsidP="00623530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139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 (UBS-04)</w:t>
            </w:r>
          </w:p>
        </w:tc>
        <w:tc>
          <w:tcPr>
            <w:tcW w:w="150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623530" w:rsidRPr="00623530" w:rsidTr="00EE60D9">
        <w:trPr>
          <w:jc w:val="center"/>
        </w:trPr>
        <w:tc>
          <w:tcPr>
            <w:tcW w:w="56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988" w:type="dxa"/>
          </w:tcPr>
          <w:p w:rsidR="00623530" w:rsidRPr="00623530" w:rsidRDefault="00623530" w:rsidP="00623530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139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 (UBS-05)</w:t>
            </w:r>
          </w:p>
        </w:tc>
        <w:tc>
          <w:tcPr>
            <w:tcW w:w="150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623530" w:rsidRPr="00623530" w:rsidTr="00EE60D9">
        <w:trPr>
          <w:jc w:val="center"/>
        </w:trPr>
        <w:tc>
          <w:tcPr>
            <w:tcW w:w="56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3988" w:type="dxa"/>
          </w:tcPr>
          <w:p w:rsidR="00623530" w:rsidRPr="00623530" w:rsidRDefault="00623530" w:rsidP="00623530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Agente de Combate às Endemias - ACE</w:t>
            </w:r>
          </w:p>
        </w:tc>
        <w:tc>
          <w:tcPr>
            <w:tcW w:w="139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CR</w:t>
            </w:r>
          </w:p>
        </w:tc>
        <w:tc>
          <w:tcPr>
            <w:tcW w:w="1508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489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1.550,00</w:t>
            </w:r>
          </w:p>
        </w:tc>
        <w:tc>
          <w:tcPr>
            <w:tcW w:w="1295" w:type="dxa"/>
          </w:tcPr>
          <w:p w:rsidR="00623530" w:rsidRPr="00623530" w:rsidRDefault="00623530" w:rsidP="00623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</w:pPr>
            <w:r w:rsidRPr="00623530">
              <w:rPr>
                <w:rFonts w:ascii="Calibri" w:eastAsia="Times New Roman" w:hAnsi="Calibri" w:cs="Calibri"/>
                <w:iCs/>
                <w:sz w:val="24"/>
                <w:szCs w:val="24"/>
                <w:lang w:eastAsia="pt-BR"/>
              </w:rPr>
              <w:t>40h</w:t>
            </w:r>
          </w:p>
        </w:tc>
      </w:tr>
    </w:tbl>
    <w:p w:rsidR="00623530" w:rsidRPr="00623530" w:rsidRDefault="00623530" w:rsidP="0062353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16"/>
          <w:szCs w:val="16"/>
          <w:u w:val="single"/>
          <w:lang w:val="x-none" w:eastAsia="x-none"/>
        </w:rPr>
      </w:pPr>
      <w:r w:rsidRPr="00623530">
        <w:rPr>
          <w:rFonts w:ascii="Calibri" w:eastAsia="Times New Roman" w:hAnsi="Calibri" w:cs="Calibri"/>
          <w:iCs/>
          <w:sz w:val="16"/>
          <w:szCs w:val="16"/>
          <w:lang w:eastAsia="x-none"/>
        </w:rPr>
        <w:t xml:space="preserve">CR - Cadastro Reserva. (2) </w:t>
      </w:r>
      <w:r w:rsidRPr="00623530">
        <w:rPr>
          <w:rFonts w:ascii="Calibri" w:eastAsia="Times New Roman" w:hAnsi="Calibri" w:cs="Calibri"/>
          <w:iCs/>
          <w:sz w:val="16"/>
          <w:szCs w:val="16"/>
          <w:lang w:val="x-none" w:eastAsia="x-none"/>
        </w:rPr>
        <w:t xml:space="preserve">De acordo com a Lei Municipal 1.801/2014 e suas alterações posteriores e Lei </w:t>
      </w:r>
      <w:proofErr w:type="gramStart"/>
      <w:r w:rsidRPr="00623530">
        <w:rPr>
          <w:rFonts w:ascii="Calibri" w:eastAsia="Times New Roman" w:hAnsi="Calibri" w:cs="Calibri"/>
          <w:iCs/>
          <w:sz w:val="16"/>
          <w:szCs w:val="16"/>
          <w:lang w:val="x-none" w:eastAsia="x-none"/>
        </w:rPr>
        <w:t>n.º</w:t>
      </w:r>
      <w:proofErr w:type="gramEnd"/>
      <w:r w:rsidRPr="00623530">
        <w:rPr>
          <w:rFonts w:ascii="Calibri" w:eastAsia="Times New Roman" w:hAnsi="Calibri" w:cs="Calibri"/>
          <w:iCs/>
          <w:sz w:val="16"/>
          <w:szCs w:val="16"/>
          <w:lang w:val="x-none" w:eastAsia="x-none"/>
        </w:rPr>
        <w:t xml:space="preserve"> 11.350/2006 e suas alterações posteriores</w:t>
      </w:r>
      <w:r w:rsidRPr="00623530">
        <w:rPr>
          <w:rFonts w:ascii="Calibri" w:eastAsia="Times New Roman" w:hAnsi="Calibri" w:cs="Calibri"/>
          <w:sz w:val="16"/>
          <w:szCs w:val="16"/>
          <w:lang w:eastAsia="x-none"/>
        </w:rPr>
        <w:t>.</w:t>
      </w:r>
    </w:p>
    <w:p w:rsidR="00623530" w:rsidRPr="00623530" w:rsidRDefault="00623530" w:rsidP="00623530">
      <w:pPr>
        <w:spacing w:after="0" w:line="240" w:lineRule="auto"/>
        <w:ind w:left="720"/>
        <w:rPr>
          <w:rFonts w:ascii="Calibri" w:eastAsia="Times New Roman" w:hAnsi="Calibri" w:cs="Calibri"/>
          <w:b/>
          <w:sz w:val="24"/>
          <w:szCs w:val="24"/>
          <w:u w:val="single"/>
          <w:lang w:val="x-none" w:eastAsia="x-none"/>
        </w:rPr>
      </w:pPr>
    </w:p>
    <w:p w:rsidR="00623530" w:rsidRPr="00623530" w:rsidRDefault="00623530" w:rsidP="00623530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sz w:val="24"/>
          <w:szCs w:val="24"/>
          <w:lang w:eastAsia="pt-BR"/>
        </w:rPr>
        <w:t xml:space="preserve">§ 1º As contratações de que trata o </w:t>
      </w:r>
      <w:r w:rsidRPr="00623530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caput </w:t>
      </w:r>
      <w:r w:rsidRPr="00623530">
        <w:rPr>
          <w:rFonts w:ascii="Calibri" w:eastAsia="Times New Roman" w:hAnsi="Calibri" w:cs="Calibri"/>
          <w:sz w:val="24"/>
          <w:szCs w:val="24"/>
          <w:lang w:eastAsia="pt-BR"/>
        </w:rPr>
        <w:t xml:space="preserve">deste artigo, </w:t>
      </w:r>
      <w:r w:rsidRPr="00623530">
        <w:rPr>
          <w:rFonts w:ascii="Calibri" w:eastAsia="Times New Roman" w:hAnsi="Calibri" w:cs="Calibri"/>
          <w:bCs/>
          <w:iCs/>
          <w:sz w:val="24"/>
          <w:szCs w:val="24"/>
          <w:lang w:eastAsia="pt-BR"/>
        </w:rPr>
        <w:t xml:space="preserve">são para suprir as demandas inerentes aos afastamentos legais, devendo </w:t>
      </w:r>
      <w:r w:rsidRPr="00623530">
        <w:rPr>
          <w:rFonts w:ascii="Calibri" w:eastAsia="Times New Roman" w:hAnsi="Calibri" w:cs="Calibri"/>
          <w:iCs/>
          <w:color w:val="000000"/>
          <w:sz w:val="24"/>
          <w:szCs w:val="24"/>
          <w:shd w:val="clear" w:color="auto" w:fill="FFFFFF"/>
          <w:lang w:eastAsia="pt-BR"/>
        </w:rPr>
        <w:t xml:space="preserve">limitar-se as reposições de vacância de servidores efetivos (aposentadorias, demissões, áreas descobertas, vagas abertas, etc.), </w:t>
      </w:r>
      <w:r w:rsidRPr="00623530">
        <w:rPr>
          <w:rFonts w:ascii="Calibri" w:eastAsia="Times New Roman" w:hAnsi="Calibri" w:cs="Calibri"/>
          <w:bCs/>
          <w:iCs/>
          <w:sz w:val="24"/>
          <w:szCs w:val="24"/>
          <w:lang w:eastAsia="pt-BR"/>
        </w:rPr>
        <w:t>visando atender as necessidades da Secretaria Municipal de Saúde</w:t>
      </w:r>
      <w:r w:rsidRPr="00623530">
        <w:rPr>
          <w:rFonts w:ascii="Calibri" w:eastAsia="Times New Roman" w:hAnsi="Calibri" w:cs="Calibri"/>
          <w:iCs/>
          <w:sz w:val="24"/>
          <w:szCs w:val="24"/>
          <w:lang w:eastAsia="pt-BR"/>
        </w:rPr>
        <w:t>.</w:t>
      </w:r>
    </w:p>
    <w:p w:rsidR="00623530" w:rsidRPr="00623530" w:rsidRDefault="00623530" w:rsidP="00623530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623530" w:rsidRPr="00623530" w:rsidRDefault="00623530" w:rsidP="00623530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§ 2º </w:t>
      </w:r>
      <w:r w:rsidRPr="00623530">
        <w:rPr>
          <w:rFonts w:ascii="Calibri" w:eastAsia="Times New Roman" w:hAnsi="Calibri" w:cs="Calibri"/>
          <w:iCs/>
          <w:color w:val="000000"/>
          <w:sz w:val="24"/>
          <w:szCs w:val="24"/>
          <w:lang w:eastAsia="pt-BR"/>
        </w:rPr>
        <w:t>As vagas e a contratação de que trata esta Lei, deverão se restringir as hipóteses de reposição de vacância, a fim de não incorrer nas vedações trazidas pelo artigo 8°, IV da LC 173/2020.</w:t>
      </w:r>
    </w:p>
    <w:p w:rsidR="00623530" w:rsidRPr="00623530" w:rsidRDefault="00623530" w:rsidP="00623530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623530" w:rsidRPr="00623530" w:rsidRDefault="00623530" w:rsidP="00623530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b/>
          <w:bCs/>
          <w:iCs/>
          <w:sz w:val="24"/>
          <w:szCs w:val="24"/>
          <w:lang w:eastAsia="pt-BR"/>
        </w:rPr>
        <w:t>Art. 2º</w:t>
      </w:r>
      <w:r w:rsidRPr="00623530">
        <w:rPr>
          <w:rFonts w:ascii="Calibri" w:eastAsia="Times New Roman" w:hAnsi="Calibri" w:cs="Calibri"/>
          <w:bCs/>
          <w:iCs/>
          <w:sz w:val="24"/>
          <w:szCs w:val="24"/>
          <w:lang w:eastAsia="pt-BR"/>
        </w:rPr>
        <w:t xml:space="preserve"> </w:t>
      </w:r>
      <w:r w:rsidRPr="00623530">
        <w:rPr>
          <w:rFonts w:ascii="Calibri" w:eastAsia="Times New Roman" w:hAnsi="Calibri" w:cs="Calibri"/>
          <w:iCs/>
          <w:sz w:val="24"/>
          <w:szCs w:val="24"/>
          <w:lang w:eastAsia="pt-BR"/>
        </w:rPr>
        <w:t>Após a realização do Processo Seletivo Público e de acordo com as necessidades os contratos serão firmados por tempo indeterminado.</w:t>
      </w:r>
    </w:p>
    <w:p w:rsidR="00623530" w:rsidRPr="00623530" w:rsidRDefault="00623530" w:rsidP="00623530">
      <w:pPr>
        <w:spacing w:after="0" w:line="240" w:lineRule="auto"/>
        <w:ind w:firstLine="700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</w:p>
    <w:p w:rsidR="00623530" w:rsidRPr="00623530" w:rsidRDefault="00623530" w:rsidP="00623530">
      <w:pPr>
        <w:spacing w:after="0" w:line="240" w:lineRule="auto"/>
        <w:ind w:firstLine="700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b/>
          <w:iCs/>
          <w:sz w:val="24"/>
          <w:szCs w:val="24"/>
          <w:lang w:eastAsia="pt-BR"/>
        </w:rPr>
        <w:t>Art. 3º</w:t>
      </w:r>
      <w:r w:rsidRPr="00623530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Os candidatos aprovados no Processo Seletivo Público de que trata o art. 1º desta Lei, serão contratados sob o Regime Jurídico Especial – contratual administrativo, estabelecido no art. 37, IX, da Constituição Federal e subordinados ao Regime Próprio de Previdência Social – PREVINX.</w:t>
      </w:r>
    </w:p>
    <w:p w:rsidR="00623530" w:rsidRPr="00623530" w:rsidRDefault="00623530" w:rsidP="00623530">
      <w:pPr>
        <w:spacing w:after="0" w:line="240" w:lineRule="auto"/>
        <w:ind w:firstLine="697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623530" w:rsidRPr="00623530" w:rsidRDefault="00623530" w:rsidP="00623530">
      <w:pPr>
        <w:spacing w:after="0" w:line="240" w:lineRule="auto"/>
        <w:ind w:firstLine="697"/>
        <w:jc w:val="both"/>
        <w:rPr>
          <w:rFonts w:ascii="Calibri" w:eastAsia="Times New Roman" w:hAnsi="Calibri" w:cs="Calibri"/>
          <w:iCs/>
          <w:sz w:val="24"/>
          <w:szCs w:val="24"/>
          <w:lang w:val="pt-PT" w:eastAsia="pt-BR"/>
        </w:rPr>
      </w:pPr>
      <w:r w:rsidRPr="00623530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Art. 4º </w:t>
      </w:r>
      <w:r w:rsidRPr="00623530">
        <w:rPr>
          <w:rFonts w:ascii="Calibri" w:eastAsia="Times New Roman" w:hAnsi="Calibri" w:cs="Calibri"/>
          <w:sz w:val="24"/>
          <w:szCs w:val="24"/>
          <w:lang w:eastAsia="pt-BR"/>
        </w:rPr>
        <w:t xml:space="preserve">Para preenchimento das vagas de que trata o art. 1º desta Lei, </w:t>
      </w:r>
      <w:proofErr w:type="gramStart"/>
      <w:r w:rsidRPr="00623530">
        <w:rPr>
          <w:rFonts w:ascii="Calibri" w:eastAsia="Times New Roman" w:hAnsi="Calibri" w:cs="Calibri"/>
          <w:sz w:val="24"/>
          <w:szCs w:val="24"/>
          <w:lang w:eastAsia="pt-BR"/>
        </w:rPr>
        <w:t>o(</w:t>
      </w:r>
      <w:proofErr w:type="gramEnd"/>
      <w:r w:rsidRPr="00623530">
        <w:rPr>
          <w:rFonts w:ascii="Calibri" w:eastAsia="Times New Roman" w:hAnsi="Calibri" w:cs="Calibri"/>
          <w:sz w:val="24"/>
          <w:szCs w:val="24"/>
          <w:lang w:eastAsia="pt-BR"/>
        </w:rPr>
        <w:t xml:space="preserve">a)s candidato(a)s deverão </w:t>
      </w:r>
      <w:r w:rsidRPr="00623530">
        <w:rPr>
          <w:rFonts w:ascii="Calibri" w:eastAsia="Times New Roman" w:hAnsi="Calibri" w:cs="Calibri"/>
          <w:iCs/>
          <w:sz w:val="24"/>
          <w:szCs w:val="24"/>
          <w:lang w:val="pt-PT" w:eastAsia="pt-BR"/>
        </w:rPr>
        <w:t>ser submetido também a aprovação de teste de aptidão física e prova prática de conhecimento básico em informática.</w:t>
      </w:r>
    </w:p>
    <w:p w:rsidR="00623530" w:rsidRPr="00623530" w:rsidRDefault="00623530" w:rsidP="00623530">
      <w:pPr>
        <w:spacing w:after="0" w:line="240" w:lineRule="auto"/>
        <w:ind w:firstLine="697"/>
        <w:jc w:val="both"/>
        <w:rPr>
          <w:rFonts w:ascii="Calibri" w:eastAsia="Times New Roman" w:hAnsi="Calibri" w:cs="Calibri"/>
          <w:b/>
          <w:iCs/>
          <w:sz w:val="24"/>
          <w:szCs w:val="24"/>
          <w:lang w:val="pt-PT" w:eastAsia="pt-BR"/>
        </w:rPr>
      </w:pPr>
    </w:p>
    <w:p w:rsidR="00623530" w:rsidRPr="00623530" w:rsidRDefault="00623530" w:rsidP="00623530">
      <w:pPr>
        <w:spacing w:after="0" w:line="240" w:lineRule="auto"/>
        <w:ind w:firstLine="697"/>
        <w:jc w:val="both"/>
        <w:rPr>
          <w:rFonts w:ascii="Calibri" w:eastAsia="Times New Roman" w:hAnsi="Calibri" w:cs="Calibri"/>
          <w:iCs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b/>
          <w:iCs/>
          <w:sz w:val="24"/>
          <w:szCs w:val="24"/>
          <w:lang w:eastAsia="pt-BR"/>
        </w:rPr>
        <w:t>Art. 5º</w:t>
      </w:r>
      <w:r w:rsidRPr="00623530">
        <w:rPr>
          <w:rFonts w:ascii="Calibri" w:eastAsia="Times New Roman" w:hAnsi="Calibri" w:cs="Calibri"/>
          <w:iCs/>
          <w:sz w:val="24"/>
          <w:szCs w:val="24"/>
          <w:lang w:eastAsia="pt-BR"/>
        </w:rPr>
        <w:t xml:space="preserve"> Autoriza o Poder Executivo Municipal a constituir Comissão Interna para realização do Processo Seletivo Público de que trata o artigo 1º desta Lei.</w:t>
      </w:r>
    </w:p>
    <w:p w:rsidR="00623530" w:rsidRPr="00623530" w:rsidRDefault="00623530" w:rsidP="00623530">
      <w:pPr>
        <w:spacing w:after="0" w:line="240" w:lineRule="auto"/>
        <w:ind w:firstLine="700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623530" w:rsidRPr="00623530" w:rsidRDefault="00623530" w:rsidP="00623530">
      <w:pPr>
        <w:spacing w:after="0" w:line="240" w:lineRule="auto"/>
        <w:ind w:firstLine="70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Art. 6º </w:t>
      </w:r>
      <w:r w:rsidRPr="00623530">
        <w:rPr>
          <w:rFonts w:ascii="Calibri" w:eastAsia="Times New Roman" w:hAnsi="Calibri" w:cs="Calibri"/>
          <w:sz w:val="24"/>
          <w:szCs w:val="24"/>
          <w:lang w:eastAsia="pt-BR"/>
        </w:rPr>
        <w:t>Esta Lei entra em vigor na data de sua publicação.</w:t>
      </w:r>
    </w:p>
    <w:p w:rsidR="00623530" w:rsidRPr="00623530" w:rsidRDefault="00623530" w:rsidP="00623530">
      <w:pPr>
        <w:spacing w:after="0" w:line="240" w:lineRule="auto"/>
        <w:ind w:firstLine="700"/>
        <w:jc w:val="both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623530" w:rsidRPr="00623530" w:rsidRDefault="00623530" w:rsidP="00623530">
      <w:pPr>
        <w:spacing w:after="0" w:line="240" w:lineRule="auto"/>
        <w:ind w:firstLine="70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b/>
          <w:sz w:val="24"/>
          <w:szCs w:val="24"/>
          <w:lang w:eastAsia="pt-BR"/>
        </w:rPr>
        <w:t>Art. 7º</w:t>
      </w:r>
      <w:r w:rsidRPr="00623530">
        <w:rPr>
          <w:rFonts w:ascii="Calibri" w:eastAsia="Times New Roman" w:hAnsi="Calibri" w:cs="Calibri"/>
          <w:sz w:val="24"/>
          <w:szCs w:val="24"/>
          <w:lang w:eastAsia="pt-BR"/>
        </w:rPr>
        <w:t xml:space="preserve"> Revogam-se as disposições em contrário.</w:t>
      </w:r>
    </w:p>
    <w:p w:rsidR="00623530" w:rsidRPr="00623530" w:rsidRDefault="00623530" w:rsidP="00623530">
      <w:pPr>
        <w:spacing w:after="0" w:line="240" w:lineRule="auto"/>
        <w:ind w:firstLine="70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623530" w:rsidRPr="00623530" w:rsidRDefault="00623530" w:rsidP="0062353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sz w:val="24"/>
          <w:szCs w:val="24"/>
          <w:lang w:eastAsia="pt-BR"/>
        </w:rPr>
        <w:t>Palácio dos Pioneiros, Gabinete do Prefeito Municipal, Nova Xavantina, 10 de novembro de 2021.</w:t>
      </w:r>
    </w:p>
    <w:p w:rsidR="00623530" w:rsidRPr="00623530" w:rsidRDefault="00623530" w:rsidP="0062353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623530" w:rsidRPr="00623530" w:rsidRDefault="00623530" w:rsidP="0062353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623530" w:rsidRPr="00623530" w:rsidRDefault="00623530" w:rsidP="0062353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João Machado Neto</w:t>
      </w:r>
      <w:r w:rsidRPr="00623530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– João Bang</w:t>
      </w:r>
    </w:p>
    <w:p w:rsidR="00623530" w:rsidRPr="00623530" w:rsidRDefault="00623530" w:rsidP="0062353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623530">
        <w:rPr>
          <w:rFonts w:ascii="Calibri" w:eastAsia="Times New Roman" w:hAnsi="Calibri" w:cs="Calibri"/>
          <w:sz w:val="24"/>
          <w:szCs w:val="24"/>
          <w:lang w:eastAsia="pt-BR"/>
        </w:rPr>
        <w:t>Prefeito Municipal</w:t>
      </w:r>
    </w:p>
    <w:p w:rsidR="00056215" w:rsidRDefault="00056215">
      <w:bookmarkStart w:id="0" w:name="_GoBack"/>
      <w:bookmarkEnd w:id="0"/>
    </w:p>
    <w:sectPr w:rsidR="00056215" w:rsidSect="00C7132E">
      <w:headerReference w:type="default" r:id="rId5"/>
      <w:footerReference w:type="default" r:id="rId6"/>
      <w:pgSz w:w="11907" w:h="16840" w:code="9"/>
      <w:pgMar w:top="1134" w:right="850" w:bottom="1134" w:left="1701" w:header="1134" w:footer="8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32E" w:rsidRPr="00081A5F" w:rsidRDefault="00623530" w:rsidP="00C7132E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C7132E" w:rsidRPr="00C7132E" w:rsidRDefault="00623530" w:rsidP="00C7132E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  <w:p w:rsidR="00C7132E" w:rsidRDefault="0062353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623530">
      <w:rPr>
        <w:noProof/>
        <w:lang w:val="pt-BR"/>
      </w:rPr>
      <w:t>2</w:t>
    </w:r>
    <w:r>
      <w:fldChar w:fldCharType="end"/>
    </w:r>
  </w:p>
  <w:p w:rsidR="00C854AA" w:rsidRDefault="0062353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32E" w:rsidRDefault="00623530" w:rsidP="00C7132E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2584450</wp:posOffset>
          </wp:positionH>
          <wp:positionV relativeFrom="paragraph">
            <wp:posOffset>-184785</wp:posOffset>
          </wp:positionV>
          <wp:extent cx="775335" cy="721995"/>
          <wp:effectExtent l="0" t="0" r="5715" b="190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132E" w:rsidRDefault="00623530" w:rsidP="00C7132E">
    <w:pPr>
      <w:pStyle w:val="Cabealho"/>
      <w:jc w:val="center"/>
    </w:pPr>
  </w:p>
  <w:p w:rsidR="00C7132E" w:rsidRDefault="00623530" w:rsidP="00C7132E">
    <w:pPr>
      <w:pStyle w:val="Cabealho"/>
      <w:jc w:val="center"/>
    </w:pPr>
  </w:p>
  <w:p w:rsidR="00C7132E" w:rsidRPr="00902003" w:rsidRDefault="00623530" w:rsidP="00C7132E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ESTADO DE MATO GROSSO</w:t>
    </w:r>
  </w:p>
  <w:p w:rsidR="00C7132E" w:rsidRPr="00902003" w:rsidRDefault="00623530" w:rsidP="00C7132E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PREFEITURA MUNICI</w:t>
    </w:r>
    <w:r w:rsidRPr="00902003">
      <w:rPr>
        <w:rFonts w:ascii="Calibri" w:hAnsi="Calibri" w:cs="Calibri"/>
        <w:b/>
      </w:rPr>
      <w:t>PAL DE NOVA XAVANTINA – MT</w:t>
    </w:r>
  </w:p>
  <w:p w:rsidR="00F96401" w:rsidRPr="001079B8" w:rsidRDefault="00623530" w:rsidP="00EB1285">
    <w:pPr>
      <w:pStyle w:val="Cabealho"/>
      <w:pBdr>
        <w:bottom w:val="double" w:sz="6" w:space="1" w:color="auto"/>
      </w:pBdr>
      <w:rPr>
        <w:b/>
        <w:lang w:val="pt-BR"/>
      </w:rPr>
    </w:pPr>
  </w:p>
  <w:p w:rsidR="001760A8" w:rsidRDefault="00623530" w:rsidP="00F964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988"/>
    <w:multiLevelType w:val="hybridMultilevel"/>
    <w:tmpl w:val="8D240EF8"/>
    <w:lvl w:ilvl="0" w:tplc="90E88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30"/>
    <w:rsid w:val="00056215"/>
    <w:rsid w:val="0062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68A74-CB36-4333-A813-767638EA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2353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623530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62353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623530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styleId="Hyperlink">
    <w:name w:val="Hyperlink"/>
    <w:rsid w:val="0062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2022-05-12T16:37:00Z</dcterms:created>
  <dcterms:modified xsi:type="dcterms:W3CDTF">2022-05-12T16:38:00Z</dcterms:modified>
</cp:coreProperties>
</file>