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05" w:rsidRDefault="00025A05" w:rsidP="00025A0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LEI MUNICIPAL N.º 1.807, DE 02 DE JULHO DE 2014.</w:t>
      </w: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ind w:left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Institui o plantão à distância – sobreaviso, na área médica hospitalar, e dá </w:t>
      </w:r>
      <w:proofErr w:type="gramStart"/>
      <w:r>
        <w:rPr>
          <w:i/>
          <w:sz w:val="28"/>
          <w:szCs w:val="28"/>
        </w:rPr>
        <w:t>outras providência</w:t>
      </w:r>
      <w:proofErr w:type="gramEnd"/>
      <w:r>
        <w:rPr>
          <w:i/>
          <w:sz w:val="28"/>
          <w:szCs w:val="28"/>
        </w:rPr>
        <w:t>.</w:t>
      </w: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 </w:t>
      </w:r>
      <w:r>
        <w:rPr>
          <w:b/>
          <w:sz w:val="28"/>
          <w:szCs w:val="28"/>
        </w:rPr>
        <w:t>Prefeito do Município de Nova Xavantina</w:t>
      </w:r>
      <w:r>
        <w:rPr>
          <w:sz w:val="28"/>
          <w:szCs w:val="28"/>
        </w:rPr>
        <w:t>, Estado de Mato Grosso, faz saber que a Câmara Municipal aprovou e ele sanciona a seguinte Lei:</w:t>
      </w: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Fica instituído o plantão à distância – sobreaviso, na área medica hospitalar, para os profissionais da saúde lotados no Pronto Socorro/Hospital Municipal de Nova Xavantina.</w:t>
      </w: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2º</w:t>
      </w:r>
      <w:r>
        <w:rPr>
          <w:sz w:val="28"/>
          <w:szCs w:val="28"/>
        </w:rPr>
        <w:t xml:space="preserve"> Fica o Chefe do Poder Executivo autoriza a efetuar ao pagamento de horas trabalhadas em regime de sobreaviso, para os profissionais convocados e que prestarem serviços junto ao Pronto Socorro/Hospital Municipal de Nova Xavantina.</w:t>
      </w: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  <w:r>
        <w:rPr>
          <w:sz w:val="28"/>
          <w:szCs w:val="28"/>
        </w:rPr>
        <w:tab/>
        <w:t>§ 1º Considera-se de sobreaviso o servidor público que permanecer em sua residência, no horário compreendido em um período de 12 horas, aguardando ser chamado a qualquer momento para o atendimento médico hospitalar.</w:t>
      </w: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  <w:r>
        <w:rPr>
          <w:sz w:val="28"/>
          <w:szCs w:val="28"/>
        </w:rPr>
        <w:tab/>
        <w:t>§ 2º O servidor em regime de sobreaviso compromete-se a manter sistema de comunicação de fácil acesso disponível, como telefone fixo e celular, bem como a permanecer na cidade, em distância que não exceda a vinte minutos do local de trabalho.</w:t>
      </w: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§ 3º Obriga-se o servidor que se encontra em regime de sobreaviso, quando convocado deverá atender o chamamento imediatamente, sob pena de responde pela omissão de seu </w:t>
      </w:r>
      <w:proofErr w:type="gramStart"/>
      <w:r>
        <w:rPr>
          <w:sz w:val="28"/>
          <w:szCs w:val="28"/>
        </w:rPr>
        <w:t>mister</w:t>
      </w:r>
      <w:proofErr w:type="gramEnd"/>
      <w:r>
        <w:rPr>
          <w:sz w:val="28"/>
          <w:szCs w:val="28"/>
        </w:rPr>
        <w:t>, sem prejuízo das sanções disciplinares previstas em lei.</w:t>
      </w: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  <w:r>
        <w:rPr>
          <w:sz w:val="28"/>
          <w:szCs w:val="28"/>
        </w:rPr>
        <w:tab/>
        <w:t>§ 4º Para atender ao disposto no artigo 1º desta Lei, estabelece-se que a convocação do servidor será feita através de Portaria Interna da Administração do Hospital, determinando a forma de prestação de serviços e seu respectivo horário, em conformidade com os dispositivos constantes nesta Lei.</w:t>
      </w: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/>
          <w:sz w:val="28"/>
          <w:szCs w:val="28"/>
        </w:rPr>
        <w:t>Art. 3º</w:t>
      </w:r>
      <w:r>
        <w:rPr>
          <w:sz w:val="28"/>
          <w:szCs w:val="28"/>
        </w:rPr>
        <w:t xml:space="preserve"> A convocação para plantão à distância – sobreaviso, poderá recair sobre os profissionais ocupantes dos cargos de: Técnico em </w:t>
      </w:r>
      <w:proofErr w:type="gramStart"/>
      <w:r>
        <w:rPr>
          <w:sz w:val="28"/>
          <w:szCs w:val="28"/>
        </w:rPr>
        <w:t>Raio X</w:t>
      </w:r>
      <w:proofErr w:type="gramEnd"/>
      <w:r>
        <w:rPr>
          <w:sz w:val="28"/>
          <w:szCs w:val="28"/>
        </w:rPr>
        <w:t>,  Farmacêutico e Biomédico.</w:t>
      </w: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4º</w:t>
      </w:r>
      <w:r>
        <w:rPr>
          <w:sz w:val="28"/>
          <w:szCs w:val="28"/>
        </w:rPr>
        <w:t xml:space="preserve"> O pagamento pelo serviço prestado em regime de Plantão à Distância – Sobreaviso, conforme escala a ser elaborada pela Administração do Pronto Socorro/Hospital Municipal, será correspondente aos valores fixados abaixo:</w:t>
      </w:r>
    </w:p>
    <w:p w:rsidR="00025A05" w:rsidRDefault="00025A05" w:rsidP="00025A0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882"/>
        <w:gridCol w:w="2065"/>
        <w:gridCol w:w="2222"/>
      </w:tblGrid>
      <w:tr w:rsidR="00025A05" w:rsidTr="00025A0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05" w:rsidRDefault="00025A05">
            <w:pPr>
              <w:pStyle w:val="Recuodecorpodetexto"/>
              <w:ind w:left="0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05" w:rsidRDefault="00025A05">
            <w:pPr>
              <w:pStyle w:val="Recuodecorpodetexto"/>
              <w:ind w:left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Categoria funcional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05" w:rsidRDefault="00025A05">
            <w:pPr>
              <w:pStyle w:val="Recuodecorpodetexto"/>
              <w:ind w:left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Carga horária/Plantão Sobreaviso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05" w:rsidRDefault="00025A05">
            <w:pPr>
              <w:pStyle w:val="Recuodecorpodetexto"/>
              <w:ind w:left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Valor plantão</w:t>
            </w:r>
          </w:p>
        </w:tc>
      </w:tr>
      <w:tr w:rsidR="00025A05" w:rsidTr="00025A0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05" w:rsidRDefault="00025A05">
            <w:pPr>
              <w:pStyle w:val="Recuodecorpodetexto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05" w:rsidRDefault="00025A05">
            <w:pPr>
              <w:pStyle w:val="Recuodecorpodetexto"/>
              <w:ind w:left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Técnico de </w:t>
            </w:r>
            <w:proofErr w:type="gramStart"/>
            <w:r>
              <w:rPr>
                <w:rFonts w:cs="Times New Roman"/>
                <w:szCs w:val="28"/>
              </w:rPr>
              <w:t>Raio X</w:t>
            </w:r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05" w:rsidRDefault="00025A05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 horas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05" w:rsidRDefault="00025A05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R$</w:t>
            </w:r>
            <w:proofErr w:type="gramStart"/>
            <w:r>
              <w:rPr>
                <w:rFonts w:cs="Times New Roman"/>
                <w:szCs w:val="28"/>
              </w:rPr>
              <w:t xml:space="preserve">    </w:t>
            </w:r>
            <w:proofErr w:type="gramEnd"/>
            <w:r>
              <w:rPr>
                <w:rFonts w:cs="Times New Roman"/>
                <w:szCs w:val="28"/>
              </w:rPr>
              <w:t>55,00</w:t>
            </w:r>
          </w:p>
        </w:tc>
      </w:tr>
      <w:tr w:rsidR="00025A05" w:rsidTr="00025A0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05" w:rsidRDefault="00025A05">
            <w:pPr>
              <w:pStyle w:val="Recuodecorpodetexto"/>
              <w:ind w:left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02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05" w:rsidRDefault="00025A05">
            <w:pPr>
              <w:pStyle w:val="Recuodecorpodetexto"/>
              <w:ind w:left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Farmacêutico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05" w:rsidRDefault="00025A05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 horas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05" w:rsidRDefault="00025A05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R$</w:t>
            </w:r>
            <w:proofErr w:type="gramStart"/>
            <w:r>
              <w:rPr>
                <w:rFonts w:cs="Times New Roman"/>
                <w:szCs w:val="28"/>
              </w:rPr>
              <w:t xml:space="preserve">  </w:t>
            </w:r>
            <w:proofErr w:type="gramEnd"/>
            <w:r>
              <w:rPr>
                <w:rFonts w:cs="Times New Roman"/>
                <w:szCs w:val="28"/>
              </w:rPr>
              <w:t>125,00</w:t>
            </w:r>
          </w:p>
        </w:tc>
      </w:tr>
      <w:tr w:rsidR="00025A05" w:rsidTr="00025A0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05" w:rsidRDefault="00025A05">
            <w:pPr>
              <w:pStyle w:val="Recuodecorpodetexto"/>
              <w:ind w:left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03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05" w:rsidRDefault="00025A05">
            <w:pPr>
              <w:pStyle w:val="Recuodecorpodetexto"/>
              <w:ind w:left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Biomédico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05" w:rsidRDefault="00025A05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 horas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05" w:rsidRDefault="00025A05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R$</w:t>
            </w:r>
            <w:proofErr w:type="gramStart"/>
            <w:r>
              <w:rPr>
                <w:rFonts w:cs="Times New Roman"/>
                <w:szCs w:val="28"/>
              </w:rPr>
              <w:t xml:space="preserve">  </w:t>
            </w:r>
            <w:proofErr w:type="gramEnd"/>
            <w:r>
              <w:rPr>
                <w:rFonts w:cs="Times New Roman"/>
                <w:szCs w:val="28"/>
              </w:rPr>
              <w:t>125,00</w:t>
            </w:r>
          </w:p>
        </w:tc>
      </w:tr>
    </w:tbl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5º</w:t>
      </w:r>
      <w:r>
        <w:rPr>
          <w:sz w:val="28"/>
          <w:szCs w:val="28"/>
        </w:rPr>
        <w:t xml:space="preserve"> A Organização dos trabalhos no regime de plantão à distância – sobreaviso, compete a Secretaria Municipal de Saúde, por intermédio da Direção do Pronto Socorro/Hospital Municipal, que celebrará acordo entre a categoria e aquela entidade para as atividades a serem desenvolvidas, sem, contudo sofrer alteração nos valores a serem pagos para os procedimentos e sobreavisos, com anuência dos servidores.</w:t>
      </w: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  <w:r>
        <w:rPr>
          <w:b/>
          <w:sz w:val="28"/>
          <w:szCs w:val="28"/>
        </w:rPr>
        <w:tab/>
        <w:t>Art. 6º</w:t>
      </w:r>
      <w:r>
        <w:rPr>
          <w:sz w:val="28"/>
          <w:szCs w:val="28"/>
        </w:rPr>
        <w:t xml:space="preserve"> Obriga-se, os servidores que se encontrarem de plantão em razão do chamamento pelo regime de sobreaviso, a permanecer no local de trabalho como responsável pelo atendimento, até a chegada de outro profissional para definir quem assumirá a responsabilidade pela continuidade da assistência médica do paciente.</w:t>
      </w: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7º</w:t>
      </w:r>
      <w:r>
        <w:rPr>
          <w:sz w:val="28"/>
          <w:szCs w:val="28"/>
        </w:rPr>
        <w:t xml:space="preserve"> Os valores recebidos a título de pagamento de plantão à distância – sobreaviso não se incorporam para nenhum fim aos vencimentos do servidor, nem comporão a base de cálculo para nenhuma gratificação e/ou adicional que lhe seja devido.</w:t>
      </w: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8º</w:t>
      </w:r>
      <w:r>
        <w:rPr>
          <w:sz w:val="28"/>
          <w:szCs w:val="28"/>
        </w:rPr>
        <w:t xml:space="preserve"> Esta Lei entrará em vigor na data de sua publicação.</w:t>
      </w: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Art. 9º</w:t>
      </w:r>
      <w:r>
        <w:rPr>
          <w:sz w:val="28"/>
          <w:szCs w:val="28"/>
        </w:rPr>
        <w:t xml:space="preserve"> Revogam-se as disposições em contrário.</w:t>
      </w: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rPr>
          <w:sz w:val="28"/>
          <w:szCs w:val="28"/>
        </w:rPr>
      </w:pPr>
      <w:r>
        <w:rPr>
          <w:sz w:val="28"/>
          <w:szCs w:val="28"/>
        </w:rPr>
        <w:t>Palácio dos Pioneiros, Gabinete do Prefeito Municipal, Nova Xavantina – MT, 02 de julho de 2014.</w:t>
      </w:r>
    </w:p>
    <w:p w:rsidR="00025A05" w:rsidRDefault="00025A05" w:rsidP="00025A05">
      <w:pPr>
        <w:rPr>
          <w:sz w:val="28"/>
          <w:szCs w:val="28"/>
        </w:rPr>
      </w:pPr>
    </w:p>
    <w:p w:rsidR="00025A05" w:rsidRDefault="00025A05" w:rsidP="00025A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Gercino Caetano Rosa</w:t>
      </w:r>
    </w:p>
    <w:p w:rsidR="00652291" w:rsidRPr="00025A05" w:rsidRDefault="00025A05" w:rsidP="00025A05">
      <w:pPr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  <w:bookmarkStart w:id="0" w:name="_GoBack"/>
      <w:bookmarkEnd w:id="0"/>
    </w:p>
    <w:sectPr w:rsidR="00652291" w:rsidRPr="00025A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05"/>
    <w:rsid w:val="00025A05"/>
    <w:rsid w:val="0065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A0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025A05"/>
    <w:pPr>
      <w:ind w:left="4900"/>
    </w:pPr>
    <w:rPr>
      <w:rFonts w:cs="Arial"/>
      <w:i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25A05"/>
    <w:rPr>
      <w:rFonts w:ascii="Times New Roman" w:eastAsia="Times New Roman" w:hAnsi="Times New Roman" w:cs="Arial"/>
      <w:i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A0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025A05"/>
    <w:pPr>
      <w:ind w:left="4900"/>
    </w:pPr>
    <w:rPr>
      <w:rFonts w:cs="Arial"/>
      <w:i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25A05"/>
    <w:rPr>
      <w:rFonts w:ascii="Times New Roman" w:eastAsia="Times New Roman" w:hAnsi="Times New Roman" w:cs="Arial"/>
      <w:i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2969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2020-08-13T18:53:00Z</dcterms:created>
  <dcterms:modified xsi:type="dcterms:W3CDTF">2020-08-13T18:54:00Z</dcterms:modified>
</cp:coreProperties>
</file>