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46" w:rsidRPr="00C11846" w:rsidRDefault="00C11846" w:rsidP="00C11846">
      <w:pPr>
        <w:tabs>
          <w:tab w:val="left" w:pos="360"/>
        </w:tabs>
        <w:spacing w:after="0" w:line="240" w:lineRule="auto"/>
        <w:jc w:val="center"/>
        <w:rPr>
          <w:rFonts w:ascii="Arial" w:eastAsia="Times New Roman" w:hAnsi="Arial" w:cs="Arial"/>
          <w:b/>
          <w:bCs/>
          <w:sz w:val="24"/>
          <w:szCs w:val="24"/>
          <w:u w:val="single"/>
          <w:lang w:eastAsia="pt-BR"/>
        </w:rPr>
      </w:pPr>
      <w:r w:rsidRPr="00C11846">
        <w:rPr>
          <w:rFonts w:ascii="Arial" w:eastAsia="Times New Roman" w:hAnsi="Arial" w:cs="Arial"/>
          <w:b/>
          <w:bCs/>
          <w:sz w:val="24"/>
          <w:szCs w:val="24"/>
          <w:u w:val="single"/>
          <w:lang w:eastAsia="pt-BR"/>
        </w:rPr>
        <w:t>LEI N.º 1144, 12 DE DEZEMBRO DE 2005.</w:t>
      </w:r>
    </w:p>
    <w:p w:rsidR="00C11846" w:rsidRPr="00C11846" w:rsidRDefault="00C11846" w:rsidP="00C11846">
      <w:pPr>
        <w:tabs>
          <w:tab w:val="left" w:pos="360"/>
        </w:tabs>
        <w:spacing w:after="0" w:line="240" w:lineRule="auto"/>
        <w:jc w:val="center"/>
        <w:rPr>
          <w:rFonts w:ascii="Arial" w:eastAsia="Times New Roman" w:hAnsi="Arial" w:cs="Arial"/>
          <w:sz w:val="24"/>
          <w:szCs w:val="24"/>
          <w:lang w:eastAsia="pt-BR"/>
        </w:rPr>
      </w:pPr>
    </w:p>
    <w:p w:rsidR="00C11846" w:rsidRPr="00C11846" w:rsidRDefault="00C11846" w:rsidP="00C11846">
      <w:pPr>
        <w:tabs>
          <w:tab w:val="left" w:pos="360"/>
        </w:tabs>
        <w:spacing w:after="0" w:line="240" w:lineRule="auto"/>
        <w:jc w:val="center"/>
        <w:rPr>
          <w:rFonts w:ascii="Arial" w:eastAsia="Times New Roman" w:hAnsi="Arial" w:cs="Arial"/>
          <w:sz w:val="24"/>
          <w:szCs w:val="24"/>
          <w:lang w:eastAsia="pt-BR"/>
        </w:rPr>
      </w:pPr>
    </w:p>
    <w:p w:rsidR="00C11846" w:rsidRPr="00C11846" w:rsidRDefault="00C11846" w:rsidP="00C11846">
      <w:pPr>
        <w:tabs>
          <w:tab w:val="left" w:pos="0"/>
        </w:tabs>
        <w:spacing w:after="0" w:line="240" w:lineRule="auto"/>
        <w:ind w:left="1416" w:firstLine="24"/>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“DISPÕE SOBRE O CÓDIGO SANITÁRIO DO MUNICÍPIO E DÁ OUTRAS PROVIDÊNCIAS”.</w:t>
      </w:r>
    </w:p>
    <w:p w:rsidR="00C11846" w:rsidRPr="00C11846" w:rsidRDefault="00C11846" w:rsidP="00C11846">
      <w:pPr>
        <w:tabs>
          <w:tab w:val="left" w:pos="360"/>
        </w:tabs>
        <w:spacing w:after="0" w:line="240" w:lineRule="auto"/>
        <w:jc w:val="center"/>
        <w:rPr>
          <w:rFonts w:ascii="Arial" w:eastAsia="Times New Roman" w:hAnsi="Arial" w:cs="Arial"/>
          <w:sz w:val="24"/>
          <w:szCs w:val="24"/>
          <w:lang w:eastAsia="pt-BR"/>
        </w:rPr>
      </w:pPr>
    </w:p>
    <w:p w:rsidR="00C11846" w:rsidRPr="00C11846" w:rsidRDefault="00C11846" w:rsidP="00C11846">
      <w:pPr>
        <w:tabs>
          <w:tab w:val="left" w:pos="360"/>
        </w:tabs>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b/>
        <w:t>O PREFEITO DO MUNICÍPIO DE NOVA XAVANTINA, Estado de Mato Grosso, faz saber que a Câmara Municipal aprovou e ele sanciona a seguinte Lei:</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CÓDIGO DE SANITÁRIO</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DISPOSIÇÕES PRELIMINÁRES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1º – Esta Lei contem medidas de polícia administrativa de competência do Município em matéria de higiene pública, costumes locais, funcionamento dos estabelecimentos industriais, comerciais, prestadores de serviços e residenciais, instituindo as necessárias relações entre poder </w:t>
      </w:r>
      <w:proofErr w:type="gramStart"/>
      <w:r w:rsidRPr="00C11846">
        <w:rPr>
          <w:rFonts w:ascii="Arial" w:eastAsia="Times New Roman" w:hAnsi="Arial" w:cs="Arial"/>
          <w:sz w:val="24"/>
          <w:szCs w:val="24"/>
          <w:lang w:eastAsia="pt-BR"/>
        </w:rPr>
        <w:t>público e munícipes</w:t>
      </w:r>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 A administração pública local, para disciplinar e restringir direitos e liberdades individuais em razão do bem estar da coletividade</w:t>
      </w:r>
      <w:proofErr w:type="gramStart"/>
      <w:r w:rsidRPr="00C11846">
        <w:rPr>
          <w:rFonts w:ascii="Arial" w:eastAsia="Times New Roman" w:hAnsi="Arial" w:cs="Arial"/>
          <w:sz w:val="24"/>
          <w:szCs w:val="24"/>
          <w:lang w:eastAsia="pt-BR"/>
        </w:rPr>
        <w:t>, deverá</w:t>
      </w:r>
      <w:proofErr w:type="gramEnd"/>
      <w:r w:rsidRPr="00C11846">
        <w:rPr>
          <w:rFonts w:ascii="Arial" w:eastAsia="Times New Roman" w:hAnsi="Arial" w:cs="Arial"/>
          <w:sz w:val="24"/>
          <w:szCs w:val="24"/>
          <w:lang w:eastAsia="pt-BR"/>
        </w:rPr>
        <w:t xml:space="preserve"> exercer o poder de polícia administrativa como esta Lei lhe confere.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2º – As Autoridades Sanitárias, no exercício da sua função como integrantes das equipes e grupos técnicos da Vigilância Sanitária, Vigilância Epidemiológica e Vigilância e Saúde do Trabalhador, farão cumprir as Leis, tanto de âmbito Federal, Estadual e Municipal, expedindo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termos de autos de infração, notificação em imposição de penalidade.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3º – As Autoridades Sanitárias terão </w:t>
      </w:r>
      <w:proofErr w:type="gramStart"/>
      <w:r w:rsidRPr="00C11846">
        <w:rPr>
          <w:rFonts w:ascii="Arial" w:eastAsia="Times New Roman" w:hAnsi="Arial" w:cs="Arial"/>
          <w:sz w:val="24"/>
          <w:szCs w:val="24"/>
          <w:lang w:eastAsia="pt-BR"/>
        </w:rPr>
        <w:t>livre</w:t>
      </w:r>
      <w:proofErr w:type="gramEnd"/>
      <w:r w:rsidRPr="00C11846">
        <w:rPr>
          <w:rFonts w:ascii="Arial" w:eastAsia="Times New Roman" w:hAnsi="Arial" w:cs="Arial"/>
          <w:sz w:val="24"/>
          <w:szCs w:val="24"/>
          <w:lang w:eastAsia="pt-BR"/>
        </w:rPr>
        <w:t xml:space="preserve"> acesso a qualquer hora em todos os estabelecimentos comerciais, industriais e prestadores de serviços no Município de Nova Xavantina – MT.</w:t>
      </w:r>
    </w:p>
    <w:p w:rsidR="00C11846" w:rsidRPr="00C11846" w:rsidRDefault="00C11846" w:rsidP="00C11846">
      <w:pPr>
        <w:spacing w:after="0" w:line="240" w:lineRule="auto"/>
        <w:ind w:firstLine="23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4º – A ação de Vigilância Sanitária, Epidemiológica e Ambiental ocorrerá em caráter permanente e constituirá atividade de rotina pela Secretaria Municipal de Saúde.</w:t>
      </w:r>
    </w:p>
    <w:p w:rsidR="00C11846" w:rsidRPr="00C11846" w:rsidRDefault="00C11846" w:rsidP="00C11846">
      <w:pPr>
        <w:spacing w:after="0" w:line="240" w:lineRule="auto"/>
        <w:ind w:firstLine="2340"/>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ind w:firstLine="23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PARTE II</w:t>
      </w:r>
    </w:p>
    <w:p w:rsidR="00C11846" w:rsidRPr="00C11846" w:rsidRDefault="00C11846" w:rsidP="00C11846">
      <w:pPr>
        <w:tabs>
          <w:tab w:val="left" w:pos="3960"/>
          <w:tab w:val="left" w:pos="4860"/>
        </w:tabs>
        <w:spacing w:after="0" w:line="240" w:lineRule="auto"/>
        <w:ind w:firstLine="23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DA LICENÇA SANITÁRIA</w:t>
      </w:r>
    </w:p>
    <w:p w:rsidR="00C11846" w:rsidRPr="00C11846" w:rsidRDefault="00C11846" w:rsidP="00C11846">
      <w:pPr>
        <w:tabs>
          <w:tab w:val="left" w:pos="3960"/>
          <w:tab w:val="left" w:pos="4860"/>
        </w:tabs>
        <w:spacing w:after="0" w:line="240" w:lineRule="auto"/>
        <w:ind w:firstLine="2340"/>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5º – A instalação e o funcionamento dos estabelecimentos e empresas de produtos e serviços de interesse da saúde, somente serão efetuados depois de devidamente licenciados pelo órgão competente do Sistema Único de Saúde – SUS, Coordenadoria de Vigilância Sanitária da Secretaria Municipal de Saúde.</w:t>
      </w: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6º – A licença sanitária (regularização documental para que pessoas físicas ou jurídicas exerçam as atividades ao regime de Vigilância Sanitária), que terá validade de um ano, deverá ser revalidada por períodos iguais e sucessivos. Sendo que a revalidação deverá ser efetuada até 31 de janeiro do ano em curso.</w:t>
      </w: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PARAGRAFO PRIMEIRO- Para liberação do Alvará Sanitário será considerado o cumprimento das normas legais vigentes, avaliados os aspectos, relativos </w:t>
      </w:r>
      <w:proofErr w:type="gramStart"/>
      <w:r w:rsidRPr="00C11846">
        <w:rPr>
          <w:rFonts w:ascii="Arial" w:eastAsia="Times New Roman" w:hAnsi="Arial" w:cs="Arial"/>
          <w:sz w:val="24"/>
          <w:szCs w:val="24"/>
          <w:lang w:eastAsia="pt-BR"/>
        </w:rPr>
        <w:t>as</w:t>
      </w:r>
      <w:proofErr w:type="gramEnd"/>
      <w:r w:rsidRPr="00C11846">
        <w:rPr>
          <w:rFonts w:ascii="Arial" w:eastAsia="Times New Roman" w:hAnsi="Arial" w:cs="Arial"/>
          <w:sz w:val="24"/>
          <w:szCs w:val="24"/>
          <w:lang w:eastAsia="pt-BR"/>
        </w:rPr>
        <w:t xml:space="preserve"> instalações, equipamentos e procedimentos.</w:t>
      </w: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SEGUNDO- As pessoas físicas ou jurídicas que se enquadrarem neste regulamento, que iniciaram suas atividades no ano em curso terão um prazo de 30 (trinta</w:t>
      </w:r>
      <w:proofErr w:type="gramStart"/>
      <w:r w:rsidRPr="00C11846">
        <w:rPr>
          <w:rFonts w:ascii="Arial" w:eastAsia="Times New Roman" w:hAnsi="Arial" w:cs="Arial"/>
          <w:sz w:val="24"/>
          <w:szCs w:val="24"/>
          <w:lang w:eastAsia="pt-BR"/>
        </w:rPr>
        <w:t>)dias</w:t>
      </w:r>
      <w:proofErr w:type="gramEnd"/>
      <w:r w:rsidRPr="00C11846">
        <w:rPr>
          <w:rFonts w:ascii="Arial" w:eastAsia="Times New Roman" w:hAnsi="Arial" w:cs="Arial"/>
          <w:sz w:val="24"/>
          <w:szCs w:val="24"/>
          <w:lang w:eastAsia="pt-BR"/>
        </w:rPr>
        <w:t xml:space="preserve"> para regularizar a Licença Sanitária </w:t>
      </w:r>
    </w:p>
    <w:p w:rsidR="00C11846" w:rsidRPr="00C11846" w:rsidRDefault="00C11846" w:rsidP="00C11846">
      <w:pPr>
        <w:tabs>
          <w:tab w:val="left" w:pos="3960"/>
          <w:tab w:val="left" w:pos="4860"/>
        </w:tabs>
        <w:spacing w:after="0" w:line="240" w:lineRule="auto"/>
        <w:ind w:firstLine="2340"/>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Art.7º – Para o transporte de produtos sujeitos à Vigilância Sanitária, os veículos devem ser licenciados pelo órgão de Vigilância Sanitária competente, e as instalações deverão obedecer </w:t>
      </w:r>
      <w:proofErr w:type="gramStart"/>
      <w:r w:rsidRPr="00C11846">
        <w:rPr>
          <w:rFonts w:ascii="Arial" w:eastAsia="Times New Roman" w:hAnsi="Arial" w:cs="Arial"/>
          <w:sz w:val="24"/>
          <w:szCs w:val="24"/>
          <w:lang w:eastAsia="pt-BR"/>
        </w:rPr>
        <w:t>as</w:t>
      </w:r>
      <w:proofErr w:type="gramEnd"/>
      <w:r w:rsidRPr="00C11846">
        <w:rPr>
          <w:rFonts w:ascii="Arial" w:eastAsia="Times New Roman" w:hAnsi="Arial" w:cs="Arial"/>
          <w:sz w:val="24"/>
          <w:szCs w:val="24"/>
          <w:lang w:eastAsia="pt-BR"/>
        </w:rPr>
        <w:t xml:space="preserve"> exigências determinadas pela legislação vigente e normas técnicas especiais e reconhecidas.</w:t>
      </w: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8º – O pedido de Licença Sanitária para instalação e funcionamento das empresas de produtos de interesses da Saúde, será </w:t>
      </w:r>
      <w:proofErr w:type="gramStart"/>
      <w:r w:rsidRPr="00C11846">
        <w:rPr>
          <w:rFonts w:ascii="Arial" w:eastAsia="Times New Roman" w:hAnsi="Arial" w:cs="Arial"/>
          <w:sz w:val="24"/>
          <w:szCs w:val="24"/>
          <w:lang w:eastAsia="pt-BR"/>
        </w:rPr>
        <w:t>encaminhada</w:t>
      </w:r>
      <w:proofErr w:type="gramEnd"/>
      <w:r w:rsidRPr="00C11846">
        <w:rPr>
          <w:rFonts w:ascii="Arial" w:eastAsia="Times New Roman" w:hAnsi="Arial" w:cs="Arial"/>
          <w:sz w:val="24"/>
          <w:szCs w:val="24"/>
          <w:lang w:eastAsia="pt-BR"/>
        </w:rPr>
        <w:t xml:space="preserve"> ao órgão sanitário competente.</w:t>
      </w:r>
    </w:p>
    <w:p w:rsidR="00C11846" w:rsidRPr="00C11846" w:rsidRDefault="00C11846" w:rsidP="00C11846">
      <w:pPr>
        <w:tabs>
          <w:tab w:val="left" w:pos="3960"/>
          <w:tab w:val="left" w:pos="4860"/>
        </w:tabs>
        <w:spacing w:after="0" w:line="240" w:lineRule="auto"/>
        <w:ind w:firstLine="2340"/>
        <w:jc w:val="both"/>
        <w:rPr>
          <w:rFonts w:ascii="Arial" w:eastAsia="Times New Roman" w:hAnsi="Arial" w:cs="Arial"/>
          <w:sz w:val="24"/>
          <w:szCs w:val="24"/>
          <w:lang w:eastAsia="pt-BR"/>
        </w:rPr>
      </w:pPr>
    </w:p>
    <w:p w:rsidR="00C11846" w:rsidRPr="00C11846" w:rsidRDefault="00C11846" w:rsidP="00C11846">
      <w:pPr>
        <w:tabs>
          <w:tab w:val="left" w:pos="3960"/>
          <w:tab w:val="left" w:pos="486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9º – As licenças ou suas revalidações</w:t>
      </w:r>
      <w:proofErr w:type="gramStart"/>
      <w:r w:rsidRPr="00C11846">
        <w:rPr>
          <w:rFonts w:ascii="Arial" w:eastAsia="Times New Roman" w:hAnsi="Arial" w:cs="Arial"/>
          <w:sz w:val="24"/>
          <w:szCs w:val="24"/>
          <w:lang w:eastAsia="pt-BR"/>
        </w:rPr>
        <w:t>, poderão</w:t>
      </w:r>
      <w:proofErr w:type="gramEnd"/>
      <w:r w:rsidRPr="00C11846">
        <w:rPr>
          <w:rFonts w:ascii="Arial" w:eastAsia="Times New Roman" w:hAnsi="Arial" w:cs="Arial"/>
          <w:sz w:val="24"/>
          <w:szCs w:val="24"/>
          <w:lang w:eastAsia="pt-BR"/>
        </w:rPr>
        <w:t xml:space="preserve"> ser suspensas, caçadas ou canceladas, nos seguintes casos:</w:t>
      </w:r>
    </w:p>
    <w:p w:rsidR="00C11846" w:rsidRPr="00C11846" w:rsidRDefault="00C11846" w:rsidP="00C11846">
      <w:pPr>
        <w:tabs>
          <w:tab w:val="left" w:pos="3960"/>
          <w:tab w:val="left" w:pos="4860"/>
        </w:tabs>
        <w:spacing w:after="0" w:line="240" w:lineRule="auto"/>
        <w:ind w:left="108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por solicitação da empresa;</w:t>
      </w:r>
    </w:p>
    <w:p w:rsidR="00C11846" w:rsidRPr="00C11846" w:rsidRDefault="00C11846" w:rsidP="00C11846">
      <w:pPr>
        <w:tabs>
          <w:tab w:val="left" w:pos="3960"/>
          <w:tab w:val="left" w:pos="4860"/>
        </w:tabs>
        <w:spacing w:after="0" w:line="240" w:lineRule="auto"/>
        <w:ind w:left="108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pelo não funcionamento da empresa, por mais de 120(cento e vinte dias);</w:t>
      </w:r>
    </w:p>
    <w:p w:rsidR="00C11846" w:rsidRPr="00C11846" w:rsidRDefault="00C11846" w:rsidP="00C11846">
      <w:pPr>
        <w:tabs>
          <w:tab w:val="left" w:pos="3960"/>
          <w:tab w:val="left" w:pos="4860"/>
        </w:tabs>
        <w:spacing w:after="0" w:line="240" w:lineRule="auto"/>
        <w:ind w:left="108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por interesse da saúde pública, a qualquer tempo, por autoridade sanitária competente.</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PARÁGRAGO PRIMEIRO - A suspensão, cassação ou cancelamento a que se refere este artigo, resultará de despacho fundamentado, após vistoria realizada por autoridade sanitária competente.</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9qPARÁGRAFO</w:t>
      </w:r>
      <w:proofErr w:type="gramEnd"/>
      <w:r w:rsidRPr="00C11846">
        <w:rPr>
          <w:rFonts w:ascii="Arial" w:eastAsia="Times New Roman" w:hAnsi="Arial" w:cs="Arial"/>
          <w:sz w:val="24"/>
          <w:szCs w:val="24"/>
          <w:lang w:eastAsia="pt-BR"/>
        </w:rPr>
        <w:t xml:space="preserve"> SEGUNDO - Nos casos referidos nos incisos II e III deste artigo, deverá ser assegurado direito de defesa pela instauração de processo administrativo no Órgão Sanitário competente.</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10 – O valor da taxa recolhida para liberação da Licença Sanitária será estipulado de acordo com o ramo de atividade e sua complexidade.</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 No pedido de Licença Sanitária ou em ato de fiscalização os responsáveis pelos estabelecimentos comerciais, industriais ou prestadores de serviços, ficam obrigados a fornecer todos os dados solicitados pela autoridade sanitária competente.</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III</w:t>
      </w:r>
    </w:p>
    <w:p w:rsidR="00C11846" w:rsidRPr="00C11846" w:rsidRDefault="00C11846" w:rsidP="00C11846">
      <w:pPr>
        <w:tabs>
          <w:tab w:val="left" w:pos="240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SAÚDE E SANEAMENTO AMBIENTAL</w:t>
      </w:r>
    </w:p>
    <w:p w:rsidR="00C11846" w:rsidRPr="00C11846" w:rsidRDefault="00C11846" w:rsidP="00C11846">
      <w:pPr>
        <w:tabs>
          <w:tab w:val="left" w:pos="2400"/>
        </w:tabs>
        <w:spacing w:after="0" w:line="240" w:lineRule="auto"/>
        <w:jc w:val="center"/>
        <w:rPr>
          <w:rFonts w:ascii="Arial" w:eastAsia="Times New Roman" w:hAnsi="Arial" w:cs="Arial"/>
          <w:sz w:val="24"/>
          <w:szCs w:val="24"/>
          <w:lang w:eastAsia="pt-BR"/>
        </w:rPr>
      </w:pPr>
    </w:p>
    <w:p w:rsidR="00C11846" w:rsidRPr="00C11846" w:rsidRDefault="00C11846" w:rsidP="00C11846">
      <w:pPr>
        <w:keepNext/>
        <w:tabs>
          <w:tab w:val="left" w:pos="2400"/>
        </w:tabs>
        <w:spacing w:after="0" w:line="240" w:lineRule="auto"/>
        <w:jc w:val="center"/>
        <w:outlineLvl w:val="2"/>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tabs>
          <w:tab w:val="left" w:pos="240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DISPOSIÇÕES GERAIS</w:t>
      </w:r>
    </w:p>
    <w:p w:rsidR="00C11846" w:rsidRPr="00C11846" w:rsidRDefault="00C11846" w:rsidP="00C11846">
      <w:pPr>
        <w:tabs>
          <w:tab w:val="left" w:pos="240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Art.11 – A promoção das medidas de saneamento, constitui uma obrigação estatal das coletividades e dos indivíduos que para tanto ficam adstritos no uso da propriedade, no manejo dos meios de produção e no exercício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de atividades, a cumprir determinações legais, regulamentares e as recomendações, ordens, vedações e interdições ditadas pelas autoridades sanitárias competentes.</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Art.12 – É da competência do Município, proteger o meio ambiente e combater a poluição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em qualquer  das suas formas.</w:t>
      </w:r>
    </w:p>
    <w:p w:rsidR="00C11846" w:rsidRPr="00C11846" w:rsidRDefault="00C11846" w:rsidP="00C11846">
      <w:pPr>
        <w:tabs>
          <w:tab w:val="left" w:pos="2400"/>
        </w:tabs>
        <w:spacing w:after="0" w:line="240" w:lineRule="auto"/>
        <w:ind w:firstLine="23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Art.13 – O sistema de vigilância sanitária à saúde, participará de aprovações, manterá fiscalização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controle de toda obra, empreendimento, processo produtivo e de consumo, atividade de exploração de recursos naturais de qualquer atividade desenvolvida no ambiente, nele compreendido o do trabalho e que, direta ou indiretamente possam constituir risco à saúde ou à qualidade de vida.</w:t>
      </w:r>
    </w:p>
    <w:p w:rsidR="00C11846" w:rsidRPr="00C11846" w:rsidRDefault="00C11846" w:rsidP="00C11846">
      <w:pPr>
        <w:tabs>
          <w:tab w:val="left" w:pos="2400"/>
        </w:tabs>
        <w:spacing w:after="0" w:line="240" w:lineRule="auto"/>
        <w:ind w:firstLine="252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II</w:t>
      </w: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DAS ÁGUAS E SEUS USOS, DO PADRÃO DE </w:t>
      </w:r>
      <w:proofErr w:type="gramStart"/>
      <w:r w:rsidRPr="00C11846">
        <w:rPr>
          <w:rFonts w:ascii="Arial" w:eastAsia="Times New Roman" w:hAnsi="Arial" w:cs="Arial"/>
          <w:sz w:val="24"/>
          <w:szCs w:val="24"/>
          <w:lang w:eastAsia="pt-BR"/>
        </w:rPr>
        <w:t>POTABILIDADE</w:t>
      </w:r>
      <w:proofErr w:type="gramEnd"/>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14 – As instituições da administração pública ou privada do Estado, bem como as fundações responsáveis pela operação dos sistemas de abastecimento público, deverão adotar obrigatoriamente, as normas do Ministério da Saúde.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15 – Será </w:t>
      </w:r>
      <w:proofErr w:type="gramStart"/>
      <w:r w:rsidRPr="00C11846">
        <w:rPr>
          <w:rFonts w:ascii="Arial" w:eastAsia="Times New Roman" w:hAnsi="Arial" w:cs="Arial"/>
          <w:sz w:val="24"/>
          <w:szCs w:val="24"/>
          <w:lang w:eastAsia="pt-BR"/>
        </w:rPr>
        <w:t>permitido a abertura de poços ou aproveitamento de fontes</w:t>
      </w:r>
      <w:proofErr w:type="gramEnd"/>
      <w:r w:rsidRPr="00C11846">
        <w:rPr>
          <w:rFonts w:ascii="Arial" w:eastAsia="Times New Roman" w:hAnsi="Arial" w:cs="Arial"/>
          <w:sz w:val="24"/>
          <w:szCs w:val="24"/>
          <w:lang w:eastAsia="pt-BR"/>
        </w:rPr>
        <w:t xml:space="preserve"> para o fornecimento de água potável onde não houver abastecimento de água, desde que satisfeita as condições higiênicas reguladas por normas técnicas especificas.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Não será permitida abertura de poços a uma distancia inferior a 15 (quinze) metros de focos de contaminação.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 - Os poços devem ficar em nível superior ao das fontes de contaminação.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TERCEIRO- Todo poço escavado deverá </w:t>
      </w:r>
      <w:proofErr w:type="gramStart"/>
      <w:r w:rsidRPr="00C11846">
        <w:rPr>
          <w:rFonts w:ascii="Arial" w:eastAsia="Times New Roman" w:hAnsi="Arial" w:cs="Arial"/>
          <w:sz w:val="24"/>
          <w:szCs w:val="24"/>
          <w:lang w:eastAsia="pt-BR"/>
        </w:rPr>
        <w:t>possuir :</w:t>
      </w:r>
      <w:proofErr w:type="gramEnd"/>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 – paredes impermeabilizadas até 03 (três) metros de profundidade, no mínimo;</w:t>
      </w:r>
    </w:p>
    <w:p w:rsidR="00C11846" w:rsidRPr="00C11846" w:rsidRDefault="00C11846" w:rsidP="00C11846">
      <w:pPr>
        <w:tabs>
          <w:tab w:val="left" w:pos="3740"/>
        </w:tabs>
        <w:spacing w:after="0" w:line="240" w:lineRule="auto"/>
        <w:ind w:firstLine="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b) – extração de água por meio de bomba elétrica ou manual;</w:t>
      </w:r>
    </w:p>
    <w:p w:rsidR="00C11846" w:rsidRPr="00C11846" w:rsidRDefault="00C11846" w:rsidP="00C11846">
      <w:pPr>
        <w:tabs>
          <w:tab w:val="left" w:pos="3740"/>
        </w:tabs>
        <w:spacing w:after="0" w:line="240" w:lineRule="auto"/>
        <w:ind w:firstLine="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c) – tampa de concreto;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d) – dispositivo que desvie as águas da chuva;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PARÁGAFRO QUARTO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Nas regiões periféricas e favelas poderão ser tomadas outras medidas técnicas, de acordo com interesse, poder aquisitivo e a conveniência da saúde pública.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16 – É obrigatória a ligação de toda construção considerada habitável à rede pública de abastecimento de água, na forma prevista na legislação Federal e Estadual e demais normas complementares.</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17 – As águas residuais de qualquer natureza quando com suas características físicas, químicas ou biológicas, alterarem prejudicialmente a composição das águas receptoras, </w:t>
      </w:r>
      <w:proofErr w:type="gramStart"/>
      <w:r w:rsidRPr="00C11846">
        <w:rPr>
          <w:rFonts w:ascii="Arial" w:eastAsia="Times New Roman" w:hAnsi="Arial" w:cs="Arial"/>
          <w:sz w:val="24"/>
          <w:szCs w:val="24"/>
          <w:lang w:eastAsia="pt-BR"/>
        </w:rPr>
        <w:t>deverão sofrer</w:t>
      </w:r>
      <w:proofErr w:type="gramEnd"/>
      <w:r w:rsidRPr="00C11846">
        <w:rPr>
          <w:rFonts w:ascii="Arial" w:eastAsia="Times New Roman" w:hAnsi="Arial" w:cs="Arial"/>
          <w:sz w:val="24"/>
          <w:szCs w:val="24"/>
          <w:lang w:eastAsia="pt-BR"/>
        </w:rPr>
        <w:t xml:space="preserve"> prévio tratamento.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O lançamento de águas residuais de qualquer natureza em águas receptoras ou áreas territoriais, somente será permitido quando não prejudicial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saúde e ao meio ambiente, sendo proibido o lançamento de águas residuais no sistema de captação de água pluvial.</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18 – É proibido o uso de águas contaminadas em hortas, pomares e áreas de irrigação.</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19 – A Secretaria Municipal de Saúde, deverá exercer o controle sobre os sistemas públicos de abastecimento de água destinado ao consumo humano, </w:t>
      </w:r>
      <w:proofErr w:type="gramStart"/>
      <w:r w:rsidRPr="00C11846">
        <w:rPr>
          <w:rFonts w:ascii="Arial" w:eastAsia="Times New Roman" w:hAnsi="Arial" w:cs="Arial"/>
          <w:sz w:val="24"/>
          <w:szCs w:val="24"/>
          <w:lang w:eastAsia="pt-BR"/>
        </w:rPr>
        <w:t>afim de</w:t>
      </w:r>
      <w:proofErr w:type="gramEnd"/>
      <w:r w:rsidRPr="00C11846">
        <w:rPr>
          <w:rFonts w:ascii="Arial" w:eastAsia="Times New Roman" w:hAnsi="Arial" w:cs="Arial"/>
          <w:sz w:val="24"/>
          <w:szCs w:val="24"/>
          <w:lang w:eastAsia="pt-BR"/>
        </w:rPr>
        <w:t xml:space="preserve"> verificar o exato e oportuno cumprimento das normas aprovadas.</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20 – Os proprietários dos imóveis estão obrigados às medidas técnicas corretivas destinadas a sanar as falhas relacionadas com observância das normas e padrão de potabilidade da água.</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1"/>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SEÇÃO I</w:t>
      </w: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DAS PISCINAS E LOCAIS DE BANHO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27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21 – Para efeito desta Lei, as piscinas e demais locais de banho, classificam-se em:</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De uso público – utilizado pela coletividade em geral;</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De uso coletivo restrito – utilizado por grupos de pessoas, tais como: piscinas de clube, escolas, entidade, associações, hotéis, motéis, condomínios fechados e conjuntos habitacionais;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De uso familiar – os pertencentes a residências unifamiliares;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De uso especial – as destinadas a fins terapêuticos ou outros que não o de esporte e recreação.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22 – As piscinas deverão cumprir as normas técnicas abaixo relacionadas e estarão sujeitas a inspeção periódica da Vigilância Sanitária e quando razões de saúde pública assim recomendarem.  </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nos pontos de acesso haverá tanques-lava-pés, contendo solução desinfetante e/ou fungicidas para assegurar a esterilização dos pés dos banhistas;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disporem de vestiários, chuveiros e instalações sanitárias de fácil acesso e separadas por sexo;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a água deverá ser tratada pelo cloro e seus compostos os quais deverão manter na água sempre que a piscina estiver em uso, um excesso de cloro livre não inferior a 0,2 e nem superior a 0,5 </w:t>
      </w:r>
      <w:proofErr w:type="spellStart"/>
      <w:proofErr w:type="gramStart"/>
      <w:r w:rsidRPr="00C11846">
        <w:rPr>
          <w:rFonts w:ascii="Arial" w:eastAsia="Times New Roman" w:hAnsi="Arial" w:cs="Arial"/>
          <w:sz w:val="24"/>
          <w:szCs w:val="24"/>
          <w:lang w:eastAsia="pt-BR"/>
        </w:rPr>
        <w:t>ppm</w:t>
      </w:r>
      <w:proofErr w:type="spellEnd"/>
      <w:proofErr w:type="gramEnd"/>
      <w:r w:rsidRPr="00C11846">
        <w:rPr>
          <w:rFonts w:ascii="Arial" w:eastAsia="Times New Roman" w:hAnsi="Arial" w:cs="Arial"/>
          <w:sz w:val="24"/>
          <w:szCs w:val="24"/>
          <w:lang w:eastAsia="pt-BR"/>
        </w:rPr>
        <w:t xml:space="preserve"> (partes por milhão).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quando o cloro e seus componentes forem usados com amônia, o teor do cloro livre na água não deve ser inferior a 0,6 </w:t>
      </w:r>
      <w:proofErr w:type="spellStart"/>
      <w:proofErr w:type="gramStart"/>
      <w:r w:rsidRPr="00C11846">
        <w:rPr>
          <w:rFonts w:ascii="Arial" w:eastAsia="Times New Roman" w:hAnsi="Arial" w:cs="Arial"/>
          <w:sz w:val="24"/>
          <w:szCs w:val="24"/>
          <w:lang w:eastAsia="pt-BR"/>
        </w:rPr>
        <w:t>ppm</w:t>
      </w:r>
      <w:proofErr w:type="spellEnd"/>
      <w:proofErr w:type="gramEnd"/>
      <w:r w:rsidRPr="00C11846">
        <w:rPr>
          <w:rFonts w:ascii="Arial" w:eastAsia="Times New Roman" w:hAnsi="Arial" w:cs="Arial"/>
          <w:sz w:val="24"/>
          <w:szCs w:val="24"/>
          <w:lang w:eastAsia="pt-BR"/>
        </w:rPr>
        <w:t>.</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as piscinas que recebem água de boa qualidade e renovável em menos de 12 (doze) horas estão dispensadas do tratamento de cloro e seus compostos.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23 – Estão sujeitas a interdição por parte da Vigilância Sanitária: as piscinas e locais de banho que não cumprirem as Normas Técnicas, sem prejuízo da penalidade cabível.</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24 – Está sujeito ao pagamento de multa o proprietário de piscina de uso público e de uso coletivo restrito, em funcionamento sem a respectiva Licença de Funcionamento ou sem vistoria técnica da Secretaria Municipal de Saúde.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25 – É vedada a conexão do sistema de esgotamento de água de piscina com as redes de instalações </w:t>
      </w:r>
      <w:proofErr w:type="gramStart"/>
      <w:r w:rsidRPr="00C11846">
        <w:rPr>
          <w:rFonts w:ascii="Arial" w:eastAsia="Times New Roman" w:hAnsi="Arial" w:cs="Arial"/>
          <w:sz w:val="24"/>
          <w:szCs w:val="24"/>
          <w:lang w:eastAsia="pt-BR"/>
        </w:rPr>
        <w:t>sanitárias ficando os infratores sujeitos a multas e desligamento compulsório</w:t>
      </w:r>
      <w:proofErr w:type="gramEnd"/>
      <w:r w:rsidRPr="00C11846">
        <w:rPr>
          <w:rFonts w:ascii="Arial" w:eastAsia="Times New Roman" w:hAnsi="Arial" w:cs="Arial"/>
          <w:sz w:val="24"/>
          <w:szCs w:val="24"/>
          <w:lang w:eastAsia="pt-BR"/>
        </w:rPr>
        <w:t>.</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26 – É obrigatório o cadastramento na Secretaria Municipal de Saúde, das empresas que fazem o tratamento da água de piscinas, firmas de limpeza, e desinfecção de reservatório, bem como as transportadoras de água através do caminhão pipa.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PARAGRAFO ÚNICO – É de responsabilidade da empresa prestadora de serviço de abastecimento de água o monitoramento da qualidade da água para o consumo através de realização de exame mensais, físico-químico e bacteriológico. </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27 – Os </w:t>
      </w:r>
      <w:proofErr w:type="spellStart"/>
      <w:r w:rsidRPr="00C11846">
        <w:rPr>
          <w:rFonts w:ascii="Arial" w:eastAsia="Times New Roman" w:hAnsi="Arial" w:cs="Arial"/>
          <w:sz w:val="24"/>
          <w:szCs w:val="24"/>
          <w:lang w:eastAsia="pt-BR"/>
        </w:rPr>
        <w:t>freqüentadores</w:t>
      </w:r>
      <w:proofErr w:type="spellEnd"/>
      <w:r w:rsidRPr="00C11846">
        <w:rPr>
          <w:rFonts w:ascii="Arial" w:eastAsia="Times New Roman" w:hAnsi="Arial" w:cs="Arial"/>
          <w:sz w:val="24"/>
          <w:szCs w:val="24"/>
          <w:lang w:eastAsia="pt-BR"/>
        </w:rPr>
        <w:t xml:space="preserve"> das piscinas são obrigados a se submeterem, a cada seis (06) meses, a exames médicos: provados por atestado distinto ou carteira de saúde.  </w:t>
      </w:r>
    </w:p>
    <w:p w:rsidR="00230471" w:rsidRDefault="00230471" w:rsidP="00C11846">
      <w:pPr>
        <w:tabs>
          <w:tab w:val="left" w:pos="3740"/>
        </w:tabs>
        <w:spacing w:after="0" w:line="240" w:lineRule="auto"/>
        <w:jc w:val="both"/>
        <w:rPr>
          <w:rFonts w:ascii="Arial" w:eastAsia="Times New Roman" w:hAnsi="Arial" w:cs="Arial"/>
          <w:sz w:val="24"/>
          <w:szCs w:val="24"/>
          <w:lang w:eastAsia="pt-BR"/>
        </w:rPr>
      </w:pPr>
    </w:p>
    <w:p w:rsidR="00230471" w:rsidRPr="00C11846" w:rsidRDefault="00230471"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CAPITULO III</w:t>
      </w: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DOS ESGOTOS SANITÁRIOS E DO DESTINO DOS DEJETOS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Art.28 – Todo e qualquer sistema de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esgoto sanitário, público ou privado estará sujeito à fiscalização  e controle pela Vigilância Sanitária, em todos os aspectos que possam afetar a saúde pública.</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Art.29 – Os prédios residenciais, comerciais ou instalações em logradouros </w:t>
      </w:r>
      <w:proofErr w:type="gramStart"/>
      <w:r w:rsidRPr="00C11846">
        <w:rPr>
          <w:rFonts w:ascii="Arial" w:eastAsia="Times New Roman" w:hAnsi="Arial" w:cs="Arial"/>
          <w:sz w:val="24"/>
          <w:szCs w:val="24"/>
          <w:lang w:eastAsia="pt-BR"/>
        </w:rPr>
        <w:t>públicos ,</w:t>
      </w:r>
      <w:proofErr w:type="gramEnd"/>
      <w:r w:rsidRPr="00C11846">
        <w:rPr>
          <w:rFonts w:ascii="Arial" w:eastAsia="Times New Roman" w:hAnsi="Arial" w:cs="Arial"/>
          <w:sz w:val="24"/>
          <w:szCs w:val="24"/>
          <w:lang w:eastAsia="pt-BR"/>
        </w:rPr>
        <w:t xml:space="preserve"> localizados em áreas servidas por sistemas de esgoto, serão obrigados a fazer as ligações ao sistema.</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Art.30 – Os sistemas e instalações em desacordo com artigos anteriores deverão ser corrigidos de modo às exigências das mesmas em prazo estabelecido pela autoridade sanitária.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31- É proibida a introdução direta ou indireta de águas residuais nas públicas e/ou</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galerias de águas pluviais.</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32 – É proibida a introdução direta ou indireta de águas pluviais na rede de esgoto. </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33 – A limpeza das fossas deverá ser feita de modo a não causar poluição do meio ambiente, devendo as empresas que trabalhem neste ramo, ser cadastrada, licenciada e fiscalizada pela autoridade sanitária competente.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 É proibido o lançamento de resíduo sólido, liquido e pastoso em</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locais não autorizados pela autoridade sanitária.  </w:t>
      </w:r>
    </w:p>
    <w:p w:rsidR="00C11846" w:rsidRPr="00C11846" w:rsidRDefault="00C11846" w:rsidP="00C11846">
      <w:pPr>
        <w:tabs>
          <w:tab w:val="left" w:pos="3740"/>
        </w:tabs>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PARTE IV</w:t>
      </w: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FISCALIZAÇÃO DOS ALIMENTOS</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CONSIDERAÇÕES INICIAIS E DEFINIÇÕES</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34 – Os assuntos pertinentes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defesa e a proteção de saúde individual ou coletiva, no que concerne a alimentos em todas as etapas de sua produção até o seu consumo no comércio serão regulados em todo o município pelas disposições deste regulamento.</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35 – Para efeito desta regulamentação considera-se: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ALIMENTO: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Toda substância ou mistura de substâncias no estado sólido, liquido, pastoso ou qualquer outra forma adequada, destinado a fornecer ao organismo humano os elementos normais à sua formação, manutenção e desenvolvimento.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MATERIA PRIMA ALIMENTAR: Toda substância de origem vegetal ou animal, em estado bruto, que para ser utilizada como alimento precisa sofrer tratamento e/ou transformação de natureza física, química ou biológica.</w:t>
      </w:r>
    </w:p>
    <w:p w:rsidR="00C11846" w:rsidRPr="00C11846" w:rsidRDefault="00C11846" w:rsidP="00C11846">
      <w:pPr>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ALIMENTO “IN NATURA”: Todo alimento de origem vegetal ou animal para cujo consumo imediato </w:t>
      </w:r>
      <w:proofErr w:type="gramStart"/>
      <w:r w:rsidRPr="00C11846">
        <w:rPr>
          <w:rFonts w:ascii="Arial" w:eastAsia="Times New Roman" w:hAnsi="Arial" w:cs="Arial"/>
          <w:sz w:val="24"/>
          <w:szCs w:val="24"/>
          <w:lang w:eastAsia="pt-BR"/>
        </w:rPr>
        <w:t>exijam</w:t>
      </w:r>
      <w:proofErr w:type="gramEnd"/>
      <w:r w:rsidRPr="00C11846">
        <w:rPr>
          <w:rFonts w:ascii="Arial" w:eastAsia="Times New Roman" w:hAnsi="Arial" w:cs="Arial"/>
          <w:sz w:val="24"/>
          <w:szCs w:val="24"/>
          <w:lang w:eastAsia="pt-BR"/>
        </w:rPr>
        <w:t xml:space="preserve">, apenas, a remoção da parte não comestível e os tratamentos indicados para sua perfeita higienização e conservação. </w:t>
      </w:r>
    </w:p>
    <w:p w:rsidR="00C11846" w:rsidRPr="00C11846" w:rsidRDefault="00C11846" w:rsidP="00C11846">
      <w:pPr>
        <w:spacing w:after="0" w:line="240" w:lineRule="auto"/>
        <w:ind w:left="1440"/>
        <w:rPr>
          <w:rFonts w:ascii="Arial" w:eastAsia="Times New Roman" w:hAnsi="Arial" w:cs="Arial"/>
          <w:color w:val="993366"/>
          <w:sz w:val="24"/>
          <w:szCs w:val="24"/>
          <w:lang w:eastAsia="pt-BR"/>
        </w:rPr>
      </w:pPr>
      <w:r w:rsidRPr="00C11846">
        <w:rPr>
          <w:rFonts w:ascii="Arial" w:eastAsia="Times New Roman" w:hAnsi="Arial" w:cs="Arial"/>
          <w:sz w:val="24"/>
          <w:szCs w:val="24"/>
          <w:lang w:eastAsia="pt-BR"/>
        </w:rPr>
        <w:t>IV – ALIMENTO ENRIQUECIDO: Todo alimento que tenha sido adicionado substâncias nutrientes com a finalidade de reforçar seu valor nutritivo.</w:t>
      </w:r>
    </w:p>
    <w:p w:rsid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ALIMENTO DIETÉTICO: Todo alimento elaborado para regimes alimentares, destinado a ser ingerido por seres sadios ou doentes.</w:t>
      </w:r>
    </w:p>
    <w:p w:rsidR="00230471" w:rsidRDefault="00230471" w:rsidP="00C11846">
      <w:pPr>
        <w:spacing w:after="0" w:line="240" w:lineRule="auto"/>
        <w:ind w:left="1440"/>
        <w:jc w:val="both"/>
        <w:rPr>
          <w:rFonts w:ascii="Arial" w:eastAsia="Times New Roman" w:hAnsi="Arial" w:cs="Arial"/>
          <w:sz w:val="24"/>
          <w:szCs w:val="24"/>
          <w:lang w:eastAsia="pt-BR"/>
        </w:rPr>
      </w:pPr>
    </w:p>
    <w:p w:rsidR="00230471" w:rsidRPr="00C11846" w:rsidRDefault="00230471"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VI – ADITIVO INTENCIONAL: Toda substância, ou mistura de substâncias, dotado ou não de valor nutritivo, juntada ao alimento com a finalidade de impedir alterações, manter, conferir ou intensificar seu aroma, cor, e sabor, modificar ou manter seu estado físico geral que exerça qualquer ação para uma boa tecnologia de fabricação de alimentos.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EMBALAGEM: Qualquer forma pela a qual o alimento tenha sido acondicionado, guardado, empacotado ou envasado.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VIII – ESTABELECIMENTO: O local onde se fabrique, produza, manipule, beneficie, acondicione, conserve, transporte, armazene, deposite para a venda, distribua ou venda alimento, matéria-prima alimentar, alimento “in natura”, </w:t>
      </w:r>
      <w:proofErr w:type="gramStart"/>
      <w:r w:rsidRPr="00C11846">
        <w:rPr>
          <w:rFonts w:ascii="Arial" w:eastAsia="Times New Roman" w:hAnsi="Arial" w:cs="Arial"/>
          <w:sz w:val="24"/>
          <w:szCs w:val="24"/>
          <w:lang w:eastAsia="pt-BR"/>
        </w:rPr>
        <w:t>aditivo intencionais</w:t>
      </w:r>
      <w:proofErr w:type="gramEnd"/>
      <w:r w:rsidRPr="00C11846">
        <w:rPr>
          <w:rFonts w:ascii="Arial" w:eastAsia="Times New Roman" w:hAnsi="Arial" w:cs="Arial"/>
          <w:sz w:val="24"/>
          <w:szCs w:val="24"/>
          <w:lang w:eastAsia="pt-BR"/>
        </w:rPr>
        <w:t>, materiais, artigos e equipamentos destinados a entrar em contato com os mesmos.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IX – ÓRGÃO COMPETENTE: O órgão competente da </w:t>
      </w:r>
      <w:proofErr w:type="gramStart"/>
      <w:r w:rsidRPr="00C11846">
        <w:rPr>
          <w:rFonts w:ascii="Arial" w:eastAsia="Times New Roman" w:hAnsi="Arial" w:cs="Arial"/>
          <w:sz w:val="24"/>
          <w:szCs w:val="24"/>
          <w:lang w:eastAsia="pt-BR"/>
        </w:rPr>
        <w:t>união, bem como os órgãos federais, estaduais, municipais</w:t>
      </w:r>
      <w:proofErr w:type="gramEnd"/>
      <w:r w:rsidRPr="00C11846">
        <w:rPr>
          <w:rFonts w:ascii="Arial" w:eastAsia="Times New Roman" w:hAnsi="Arial" w:cs="Arial"/>
          <w:sz w:val="24"/>
          <w:szCs w:val="24"/>
          <w:lang w:eastAsia="pt-BR"/>
        </w:rPr>
        <w:t xml:space="preserve"> e do distrito federal congêneres devidamente credenciados.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 – AUTORIDADE FISCALIZADORA COMPETENTE: O servidor geralmente autorizado pelo órgão competente da Secretaria Municipal de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Considera-se ainda: </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 – COMÉRCIO AMBULANTE: Para efeitos deste regulamento, toda e qualquer forma de atividade lucrativa, de caráter eventual ou transitória, que se exerça de maneira itinerante nas vias e logradouros públicos ou que se </w:t>
      </w:r>
      <w:proofErr w:type="gramStart"/>
      <w:r w:rsidRPr="00C11846">
        <w:rPr>
          <w:rFonts w:ascii="Arial" w:eastAsia="Times New Roman" w:hAnsi="Arial" w:cs="Arial"/>
          <w:sz w:val="24"/>
          <w:szCs w:val="24"/>
          <w:lang w:eastAsia="pt-BR"/>
        </w:rPr>
        <w:t>realize</w:t>
      </w:r>
      <w:proofErr w:type="gramEnd"/>
      <w:r w:rsidRPr="00C11846">
        <w:rPr>
          <w:rFonts w:ascii="Arial" w:eastAsia="Times New Roman" w:hAnsi="Arial" w:cs="Arial"/>
          <w:sz w:val="24"/>
          <w:szCs w:val="24"/>
          <w:lang w:eastAsia="pt-BR"/>
        </w:rPr>
        <w:t xml:space="preserve"> vendas em domicilio.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b) – SERVIÇOS TEMPORARIOS: O estabelecimento, comércio ou vendedor ambulante que opera em um local por um período que não exceda a 21 (vinte e um) dias e /ou que esteja ligado a atividades festivas.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NORMAS GERAIS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36 – A ação fiscalizadora nos estabelecimentos de alimentos</w:t>
      </w:r>
      <w:proofErr w:type="gramStart"/>
      <w:r w:rsidRPr="00C11846">
        <w:rPr>
          <w:rFonts w:ascii="Arial" w:eastAsia="Times New Roman" w:hAnsi="Arial" w:cs="Arial"/>
          <w:sz w:val="24"/>
          <w:szCs w:val="24"/>
          <w:lang w:eastAsia="pt-BR"/>
        </w:rPr>
        <w:t>, será</w:t>
      </w:r>
      <w:proofErr w:type="gramEnd"/>
      <w:r w:rsidRPr="00C11846">
        <w:rPr>
          <w:rFonts w:ascii="Arial" w:eastAsia="Times New Roman" w:hAnsi="Arial" w:cs="Arial"/>
          <w:sz w:val="24"/>
          <w:szCs w:val="24"/>
          <w:lang w:eastAsia="pt-BR"/>
        </w:rPr>
        <w:t xml:space="preserve"> exercida pela autoridade sanitária Municipal no âmbito de suas atribuições.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37 – Será exigido de todos aqueles que manipulem alimentos a Carteira ou Atestado de saúde, expedido pelo órgão competente, que deverá ser atualizada e arquivada em seu local de trabalho.</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38 – Deverão ser observadas noções de higiene e limpeza na fabricação, produção, beneficiamento, manipulação, acondicionamento, conservação, armazenamento, transporte, distribuição, e os alimentos só poderão ser colocados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venda para consumo, ou expostos alimentos que: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estejam em perfeito estado de conservação;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por sua natureza, composição ou circunstâncias de produção, fabricação, beneficiamento, fracionamento, acondicionamento, distribuição e comercialização e quaisquer atividades relacionadas com os mesmos, não sejam nocivos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saúde, não tenham o seu valor nutritivo prejudicado e não apresentam aspectos repugnantes;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sejam provenientes de estabelecimentos licenciados pelo órgão competente ou se encontrem em tais estabelecimentos;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obedeçam às disposições da legislação federal, estadual e municipal vigente.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39 - Todo alimento somente será exposto ao consumo, ou entregue à venda: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provierem de estabelecimento licenciados pelo órgão competente;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estiverem dentro de sua data de validade;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não apresentarem sua embalagens enferrujadas, </w:t>
      </w:r>
      <w:proofErr w:type="gramStart"/>
      <w:r w:rsidRPr="00C11846">
        <w:rPr>
          <w:rFonts w:ascii="Arial" w:eastAsia="Times New Roman" w:hAnsi="Arial" w:cs="Arial"/>
          <w:sz w:val="24"/>
          <w:szCs w:val="24"/>
          <w:lang w:eastAsia="pt-BR"/>
        </w:rPr>
        <w:t>amassadas ,</w:t>
      </w:r>
      <w:proofErr w:type="gramEnd"/>
      <w:r w:rsidRPr="00C11846">
        <w:rPr>
          <w:rFonts w:ascii="Arial" w:eastAsia="Times New Roman" w:hAnsi="Arial" w:cs="Arial"/>
          <w:sz w:val="24"/>
          <w:szCs w:val="24"/>
          <w:lang w:eastAsia="pt-BR"/>
        </w:rPr>
        <w:t xml:space="preserve"> furadas ou adulteradas.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40 - Todo alimento somente será exposto ao consumo ou entregue à venda, depois de registrado no órgão sanitário competente.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41 - Nenhuma substancia alimentícia poderá ser exposta à venda, sem estar devidamente acondicionada, sendo que alimentos perecíveis deverão ser refrigerados, congelados e/ou mantidos em temperatura adequada a seu estado de conservação. E os alimentos não perecíveis deverão ser protegidos contra insetos, roedores e outros animais em temperatura ambiente, armazenado quando for o caso, </w:t>
      </w:r>
      <w:proofErr w:type="gramStart"/>
      <w:r w:rsidRPr="00C11846">
        <w:rPr>
          <w:rFonts w:ascii="Arial" w:eastAsia="Times New Roman" w:hAnsi="Arial" w:cs="Arial"/>
          <w:sz w:val="24"/>
          <w:szCs w:val="24"/>
          <w:lang w:eastAsia="pt-BR"/>
        </w:rPr>
        <w:t>sob estrados</w:t>
      </w:r>
      <w:proofErr w:type="gramEnd"/>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na comercialização de queijo tipo </w:t>
      </w:r>
      <w:proofErr w:type="spellStart"/>
      <w:r w:rsidRPr="00C11846">
        <w:rPr>
          <w:rFonts w:ascii="Arial" w:eastAsia="Times New Roman" w:hAnsi="Arial" w:cs="Arial"/>
          <w:sz w:val="24"/>
          <w:szCs w:val="24"/>
          <w:lang w:eastAsia="pt-BR"/>
        </w:rPr>
        <w:t>mussarela</w:t>
      </w:r>
      <w:proofErr w:type="spellEnd"/>
      <w:r w:rsidRPr="00C11846">
        <w:rPr>
          <w:rFonts w:ascii="Arial" w:eastAsia="Times New Roman" w:hAnsi="Arial" w:cs="Arial"/>
          <w:sz w:val="24"/>
          <w:szCs w:val="24"/>
          <w:lang w:eastAsia="pt-BR"/>
        </w:rPr>
        <w:t xml:space="preserve"> só será permitida o fracionamento na presença do consumidor, ou comprovada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procedência através de selo do órgão competente.</w:t>
      </w: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42 - No acondicionamento não será permitido o contato direto dos alimentos com jornais, papéis coloridos, filmes, plásticos usados, ou qualquer outro invólucro que possa transferir</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ao alimento substâncias contaminantes.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tabs>
          <w:tab w:val="left" w:pos="2400"/>
        </w:tabs>
        <w:spacing w:after="0" w:line="240" w:lineRule="auto"/>
        <w:jc w:val="both"/>
        <w:outlineLvl w:val="2"/>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43 - Não será permitido o acondicionamento de substâncias estranhas que possam causar contaminação junto a alimentos. Caso o estabelecimento de venda e consumo comercialize </w:t>
      </w:r>
      <w:proofErr w:type="gramStart"/>
      <w:r w:rsidRPr="00C11846">
        <w:rPr>
          <w:rFonts w:ascii="Arial" w:eastAsia="Times New Roman" w:hAnsi="Arial" w:cs="Arial"/>
          <w:sz w:val="24"/>
          <w:szCs w:val="24"/>
          <w:lang w:eastAsia="pt-BR"/>
        </w:rPr>
        <w:t>saneantes</w:t>
      </w:r>
      <w:proofErr w:type="gramEnd"/>
      <w:r w:rsidRPr="00C11846">
        <w:rPr>
          <w:rFonts w:ascii="Arial" w:eastAsia="Times New Roman" w:hAnsi="Arial" w:cs="Arial"/>
          <w:sz w:val="24"/>
          <w:szCs w:val="24"/>
          <w:lang w:eastAsia="pt-BR"/>
        </w:rPr>
        <w:t>, desinfetantes e produtos similares, deverá o mesmo possuir local apropriado, separado e devidamente aprovado pela autoridade sanitária..</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44 – Os gêneros alimentícios depositados ou em trânsito nos armazéns de empresas transportadoras</w:t>
      </w:r>
      <w:proofErr w:type="gramStart"/>
      <w:r w:rsidRPr="00C11846">
        <w:rPr>
          <w:rFonts w:ascii="Arial" w:eastAsia="Times New Roman" w:hAnsi="Arial" w:cs="Arial"/>
          <w:sz w:val="24"/>
          <w:szCs w:val="24"/>
          <w:lang w:eastAsia="pt-BR"/>
        </w:rPr>
        <w:t>, ficarão</w:t>
      </w:r>
      <w:proofErr w:type="gramEnd"/>
      <w:r w:rsidRPr="00C11846">
        <w:rPr>
          <w:rFonts w:ascii="Arial" w:eastAsia="Times New Roman" w:hAnsi="Arial" w:cs="Arial"/>
          <w:sz w:val="24"/>
          <w:szCs w:val="24"/>
          <w:lang w:eastAsia="pt-BR"/>
        </w:rPr>
        <w:t xml:space="preserve"> sujeitos à fiscalização da autoridade sanitária, ficando a empresa responsável por fornecer esclarecimentos relativos às mercadorias sob a sua guarda.</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45 – A venda de produtos perecíveis de consumo imediato ou mediato em feiras e ambulantes</w:t>
      </w:r>
      <w:proofErr w:type="gramStart"/>
      <w:r w:rsidRPr="00C11846">
        <w:rPr>
          <w:rFonts w:ascii="Arial" w:eastAsia="Times New Roman" w:hAnsi="Arial" w:cs="Arial"/>
          <w:sz w:val="24"/>
          <w:szCs w:val="24"/>
          <w:lang w:eastAsia="pt-BR"/>
        </w:rPr>
        <w:t>, será</w:t>
      </w:r>
      <w:proofErr w:type="gramEnd"/>
      <w:r w:rsidRPr="00C11846">
        <w:rPr>
          <w:rFonts w:ascii="Arial" w:eastAsia="Times New Roman" w:hAnsi="Arial" w:cs="Arial"/>
          <w:sz w:val="24"/>
          <w:szCs w:val="24"/>
          <w:lang w:eastAsia="pt-BR"/>
        </w:rPr>
        <w:t xml:space="preserve"> autorizada pelo Poder Público Municipal, desde que obedecidas as noções de higienização, as condições locais apropriadas, o perfeito estado de conservação do produto e as normas contidas no Código de Postura do Município e demais Normas Técnicas Especiais (NTE) reconhecidas.</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46 – É proibido: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fornecer ao consumidor sobras ou restos de alimentos que já tenham sido servidos, bem como, aproveitamento das refeições sobras ou restos para a elaboração ou preparação de outros produtos alimentícios;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na elaboração de massas e recheios para pastéis empadas e outros fins, a utilização de óleos ou gorduras que serviram em frituras;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utilização os recheios para pasteis, empadas e outros fins, quando não forem preparados no mesmo dia;</w:t>
      </w:r>
    </w:p>
    <w:p w:rsidR="00C11846" w:rsidRPr="00C11846" w:rsidRDefault="00C11846" w:rsidP="00C11846">
      <w:pPr>
        <w:spacing w:after="0" w:line="240" w:lineRule="auto"/>
        <w:ind w:left="1440" w:firstLine="684"/>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a utilização de gorduras ou óleos de frituras em geral assim que apresentarem sinais de saturação, modificações na sua coloração ou presença de resíduos queimados;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manter acima de 16º C (dezesseis graus Celsius) a margarina e acima de 10º C (dez graus Celsius) a manteiga;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VI – manter acima de 10º C (dez graus Celsius) os queijos classificados segundo a Legislação Federal, como: moles e </w:t>
      </w:r>
      <w:proofErr w:type="spellStart"/>
      <w:proofErr w:type="gramStart"/>
      <w:r w:rsidRPr="00C11846">
        <w:rPr>
          <w:rFonts w:ascii="Arial" w:eastAsia="Times New Roman" w:hAnsi="Arial" w:cs="Arial"/>
          <w:sz w:val="24"/>
          <w:szCs w:val="24"/>
          <w:lang w:eastAsia="pt-BR"/>
        </w:rPr>
        <w:t>semi-duros</w:t>
      </w:r>
      <w:proofErr w:type="spellEnd"/>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a venda de leite fora dos padrões de conservação e acondicionamento;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VIII – fornecer manteiga ou margarina ao consumo que não seja em embalagem original e que esteja devidamente fechada.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IX- que os manipuladores de alimentos manuseiem dinheiro.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47 – Na preparação do caldo de cana-de-açúcar devem ser observadas as seguintes exigências: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serão preparados no momento de serem servidos ao consumidor, com todo rigor de higiene;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a cana-de-açúcar destinada à moagem deverá sofrer seleção e lavagem em água corrente a fim de ser separada qualquer substância estranha;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o caldo, obtido em instalações impróprias deverá passar em coadores rigorosamente limpos;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a estocagem e raspagem de cana deverão ser realizadas obrigatoriamente, em local previamente autorizado pela autoridade sanitária e mantida em perfeitas condições de higiene;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os resíduos da cana deverão ser mantidos em depósitos fechados até sua remoção, após encerramento das atividades do estabelecimento, ou sempre que se fizerem necessário;</w:t>
      </w:r>
    </w:p>
    <w:p w:rsidR="00C11846" w:rsidRPr="00C11846" w:rsidRDefault="00C11846" w:rsidP="00C11846">
      <w:pPr>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VI – quando o gelo for usado na composição ou no resfriamento do produto deve o mesmo ser potável, respeitar os padrões de qualidade exigidos pelas normas de saúde pública, bem como o transporte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o acondicionamento;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os engenhos deverão ter calha de material inoxidável.</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48 – As chamadas “vitaminas vivas”, igualmente quaisquer sucos de frutas naturais, obedecerão às seguintes exigências no seu preparo: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serão preparadas no momento de serem servidos ao consumidor, com todo rigor de higiene;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serão usadas em sua preparação frutas frescas, em perfeito estado de conservação;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quando em sua feitura entrar leite, que seja pasteurizado ou equivalente;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w:t>
      </w:r>
      <w:proofErr w:type="gramStart"/>
      <w:r w:rsidRPr="00C11846">
        <w:rPr>
          <w:rFonts w:ascii="Arial" w:eastAsia="Times New Roman" w:hAnsi="Arial" w:cs="Arial"/>
          <w:sz w:val="24"/>
          <w:szCs w:val="24"/>
          <w:lang w:eastAsia="pt-BR"/>
        </w:rPr>
        <w:t>idem inciso VI</w:t>
      </w:r>
      <w:proofErr w:type="gramEnd"/>
      <w:r w:rsidRPr="00C11846">
        <w:rPr>
          <w:rFonts w:ascii="Arial" w:eastAsia="Times New Roman" w:hAnsi="Arial" w:cs="Arial"/>
          <w:sz w:val="24"/>
          <w:szCs w:val="24"/>
          <w:lang w:eastAsia="pt-BR"/>
        </w:rPr>
        <w:t xml:space="preserve"> do artigo anterior;</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49 – Os estabelecimentos que comercializam alimentos cozidos ou preparados para serem servidos quentes, deverão possuir estufas para exposição ou guarda de produtos que devem ser mantidos a temperatura acima de 60º C (sessenta graus Celsius).</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50 - O transporte e a entrega dos alimentos deverão ser feitos em recipientes de material inócuo e inatacável, devidamente protegido, e os veículos adequados de uso exclusivo para tal fim.</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ab/>
        <w:t>CAPITULO II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COLETAS DE AMOSTRAS / ANÁLISE FISCAL</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51 – Compete à autoridade sanitária, realizar coleta de amostra dos produtos manipulados, desde a produção até a comercialização, para fins de análise e controle de qualidade dos alimentos.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Parágrafo Único – Se a quantidade ou a natureza do alimento não permitir a coleta de amostra prevista, será o mesmo apreendido mediante a lavratura do laudo de apreensão e levado ao laboratório oficial a quantidade encontrada.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52 – Das amostras coletadas, duas serão enviadas ao laboratório oficial para análise fiscal e a terceira ficará em poder do detentor ou responsável pelo alimento e /ou estabelecimento, sendo que em caso eventual de perícia e contraprova </w:t>
      </w:r>
      <w:proofErr w:type="gramStart"/>
      <w:r w:rsidRPr="00C11846">
        <w:rPr>
          <w:rFonts w:ascii="Arial" w:eastAsia="Times New Roman" w:hAnsi="Arial" w:cs="Arial"/>
          <w:sz w:val="24"/>
          <w:szCs w:val="24"/>
          <w:lang w:eastAsia="pt-BR"/>
        </w:rPr>
        <w:t>serão</w:t>
      </w:r>
      <w:proofErr w:type="gramEnd"/>
      <w:r w:rsidRPr="00C11846">
        <w:rPr>
          <w:rFonts w:ascii="Arial" w:eastAsia="Times New Roman" w:hAnsi="Arial" w:cs="Arial"/>
          <w:sz w:val="24"/>
          <w:szCs w:val="24"/>
          <w:lang w:eastAsia="pt-BR"/>
        </w:rPr>
        <w:t xml:space="preserve"> utilizadas uma das duas amostras enviadas ao laboratório ou a que esta em poder do detentor.</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53 – Quando a análise fiscal concluir pela condenação do produto, a autoridade sanitária notificará o responsável para apresentar defesa escrita e/ou requerer perícia de contraprova no prazo de 10 (dez) dias ou 24 horas, no caso de produtos perecíveis.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PRIMEIRO - A notificação de que se trata </w:t>
      </w:r>
      <w:proofErr w:type="gramStart"/>
      <w:r w:rsidRPr="00C11846">
        <w:rPr>
          <w:rFonts w:ascii="Arial" w:eastAsia="Times New Roman" w:hAnsi="Arial" w:cs="Arial"/>
          <w:sz w:val="24"/>
          <w:szCs w:val="24"/>
          <w:lang w:eastAsia="pt-BR"/>
        </w:rPr>
        <w:t>este arquivo acompanhada de 01 (uma) via de laudo analítico</w:t>
      </w:r>
      <w:proofErr w:type="gramEnd"/>
      <w:r w:rsidRPr="00C11846">
        <w:rPr>
          <w:rFonts w:ascii="Arial" w:eastAsia="Times New Roman" w:hAnsi="Arial" w:cs="Arial"/>
          <w:sz w:val="24"/>
          <w:szCs w:val="24"/>
          <w:lang w:eastAsia="pt-BR"/>
        </w:rPr>
        <w:t xml:space="preserve"> e deverá ser feita após o seu recebimento.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 Decorrido o prazo referido no “caput” deste artigo, sem que o responsável tenha apresentado defesa ou requerido perícia de contraprova, o laudo analítico da análise fiscal será considerado como definitivo.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54 – A coleta da amostra será realizada sem interdição da mercadoria em questão.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Se a análise fiscal da amostra for condenada, a autoridade sanitária poderá efetuar de acordo com as características de </w:t>
      </w:r>
      <w:proofErr w:type="spellStart"/>
      <w:r w:rsidRPr="00C11846">
        <w:rPr>
          <w:rFonts w:ascii="Arial" w:eastAsia="Times New Roman" w:hAnsi="Arial" w:cs="Arial"/>
          <w:sz w:val="24"/>
          <w:szCs w:val="24"/>
          <w:lang w:eastAsia="pt-BR"/>
        </w:rPr>
        <w:t>pericibilidade</w:t>
      </w:r>
      <w:proofErr w:type="spellEnd"/>
      <w:r w:rsidRPr="00C11846">
        <w:rPr>
          <w:rFonts w:ascii="Arial" w:eastAsia="Times New Roman" w:hAnsi="Arial" w:cs="Arial"/>
          <w:sz w:val="24"/>
          <w:szCs w:val="24"/>
          <w:lang w:eastAsia="pt-BR"/>
        </w:rPr>
        <w:t xml:space="preserve"> e quantidade do alimento nova coleta de amostra com interdição da mercadoria.</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III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DA APREENSÃO, INTERDIÇÃO E INUTILIZAÇÃO DE ALIMENTOS E OUTROS PRODUTOS RELACIONADOS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SAÚDE</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55 – Não será permitida a fabricação, exposição ou venda de gêneros alimentícios e /ou outros produtos relacionados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saúde que estejam deteriorados, falsificados, vencidos, adulterados.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Quando se verificar qualquer dos casos proibidos pelo presente artigo os gêneros e/ou produtos serão apreendidos pela autoridade sanitária, e removidos ao local destinado a sua inutilização.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 - A inutilização dos gêneros e/ou produtos não eximirá o estabelecimento comercial de multas, interdição de atividade e cassação de licença de funcionamento, além das demais penalidades que possam sofrer em virtude da infração, nem de que se dê conhecimento da ocorrência aos órgãos estaduais ou federais, para as necessárias providencias.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TERCEIRO- A autoridade sanitária lavrará o respectivo laudo de apreensão, sendo que este assinado pelo infrator, na recusa deste, por duas testemunhas ou mencionar no laudo a recusa da assinatura do infrator.</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QUARTO - Quando a critério da autoridade sanitária o produto for possível de utilização para fins industriais ou agropecuários, sem prejuízo para a saúde pública ou inconveniente, poderá ser transportado por conta e risco do infrator para local designado acompanhado pela autoridade sanitária que verificará sua destruição até o momento de não ser mais possível coloca-lo para o consumo humano.</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56 – Os produtos alimentícios em geral, principalmente os enlatados não poderão ser comercializados caso sua embalagem esteja amassada, enferrujada, estufada ou violada.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Parágrafo Único – Na infração deste artigo os produtos serão apreendidos e removidos imediatamente ao deposito ou local destinado a sua inutilização.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57 – Toda água que venha a servir na manipulação ou preparo de gênero alimentício, deve ser comprovadamente potável.</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58 – O gelo destinado ao uso alimentar deverá ser fabricado com água potável, isenta de qualquer contaminação.</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59 – A interdição do produto e/ou estabelecimento durará o tempo necessário para a realização de novas análises e inspeções no local, não podendo exceder o prazo de 90 (noventa) dias para os não perecíveis e de 48 horas para os </w:t>
      </w:r>
      <w:proofErr w:type="gramStart"/>
      <w:r w:rsidRPr="00C11846">
        <w:rPr>
          <w:rFonts w:ascii="Arial" w:eastAsia="Times New Roman" w:hAnsi="Arial" w:cs="Arial"/>
          <w:sz w:val="24"/>
          <w:szCs w:val="24"/>
          <w:lang w:eastAsia="pt-BR"/>
        </w:rPr>
        <w:t>perecíveis, findo</w:t>
      </w:r>
      <w:proofErr w:type="gramEnd"/>
      <w:r w:rsidRPr="00C11846">
        <w:rPr>
          <w:rFonts w:ascii="Arial" w:eastAsia="Times New Roman" w:hAnsi="Arial" w:cs="Arial"/>
          <w:sz w:val="24"/>
          <w:szCs w:val="24"/>
          <w:lang w:eastAsia="pt-BR"/>
        </w:rPr>
        <w:t xml:space="preserve"> o qual o produto e/ou estabelecimento ficarão automaticamente liberados.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PRIMEIRO - Se a análise fiscal não comprovar algum item em desacordo com a legislação vigente, a autoridade sanitária notificará ao </w:t>
      </w:r>
      <w:proofErr w:type="spellStart"/>
      <w:r w:rsidRPr="00C11846">
        <w:rPr>
          <w:rFonts w:ascii="Arial" w:eastAsia="Times New Roman" w:hAnsi="Arial" w:cs="Arial"/>
          <w:sz w:val="24"/>
          <w:szCs w:val="24"/>
          <w:lang w:eastAsia="pt-BR"/>
        </w:rPr>
        <w:t>interassado</w:t>
      </w:r>
      <w:proofErr w:type="spellEnd"/>
      <w:r w:rsidRPr="00C11846">
        <w:rPr>
          <w:rFonts w:ascii="Arial" w:eastAsia="Times New Roman" w:hAnsi="Arial" w:cs="Arial"/>
          <w:sz w:val="24"/>
          <w:szCs w:val="24"/>
          <w:lang w:eastAsia="pt-BR"/>
        </w:rPr>
        <w:t xml:space="preserve"> dentro de 05 (cinco) dias úteis, a contar do recebimento do laudo oficial, a liberação da mercadoria.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SEGUNDO - Se a análise fiscal não comprovar pela condenação do alimento, a autoridade sanitária notificará o responsável na forma do artigo deste </w:t>
      </w:r>
      <w:proofErr w:type="gramStart"/>
      <w:r w:rsidRPr="00C11846">
        <w:rPr>
          <w:rFonts w:ascii="Arial" w:eastAsia="Times New Roman" w:hAnsi="Arial" w:cs="Arial"/>
          <w:sz w:val="24"/>
          <w:szCs w:val="24"/>
          <w:lang w:eastAsia="pt-BR"/>
        </w:rPr>
        <w:t>regulamento ,</w:t>
      </w:r>
      <w:proofErr w:type="gramEnd"/>
      <w:r w:rsidRPr="00C11846">
        <w:rPr>
          <w:rFonts w:ascii="Arial" w:eastAsia="Times New Roman" w:hAnsi="Arial" w:cs="Arial"/>
          <w:sz w:val="24"/>
          <w:szCs w:val="24"/>
          <w:lang w:eastAsia="pt-BR"/>
        </w:rPr>
        <w:t xml:space="preserve"> mantendo a interdição até a decisão final.</w:t>
      </w:r>
    </w:p>
    <w:p w:rsidR="00C11846" w:rsidRPr="00C11846" w:rsidRDefault="00C11846" w:rsidP="00C11846">
      <w:pPr>
        <w:spacing w:after="0" w:line="240" w:lineRule="auto"/>
        <w:ind w:firstLine="2520"/>
        <w:jc w:val="both"/>
        <w:rPr>
          <w:rFonts w:ascii="Arial" w:eastAsia="Times New Roman" w:hAnsi="Arial" w:cs="Arial"/>
          <w:sz w:val="24"/>
          <w:szCs w:val="24"/>
          <w:lang w:eastAsia="pt-BR"/>
        </w:rPr>
      </w:pPr>
    </w:p>
    <w:p w:rsidR="00C11846" w:rsidRPr="00C11846" w:rsidRDefault="00C11846" w:rsidP="00C11846">
      <w:pPr>
        <w:tabs>
          <w:tab w:val="left" w:pos="3740"/>
          <w:tab w:val="left" w:pos="4460"/>
        </w:tabs>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60 – O responsável pelo alimento interditado fica proibido de entregá-lo ao consumo, desviá-lo ou substituí-lo no todo ou em parte até que ocorra a liberação da mercadoria pela autoridade sanitária.      </w:t>
      </w:r>
    </w:p>
    <w:p w:rsidR="00C11846" w:rsidRPr="00C11846" w:rsidRDefault="00C11846" w:rsidP="00C11846">
      <w:pPr>
        <w:tabs>
          <w:tab w:val="left" w:pos="3740"/>
          <w:tab w:val="left" w:pos="4460"/>
        </w:tabs>
        <w:spacing w:after="0" w:line="240" w:lineRule="auto"/>
        <w:ind w:firstLine="2520"/>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V</w:t>
      </w: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DO FUNCIONAMENTO DOS ESTABELECIMENTOS</w:t>
      </w:r>
    </w:p>
    <w:p w:rsidR="00C11846" w:rsidRPr="00C11846" w:rsidRDefault="00C11846" w:rsidP="00C11846">
      <w:pPr>
        <w:tabs>
          <w:tab w:val="left" w:pos="3740"/>
        </w:tabs>
        <w:spacing w:after="0" w:line="240" w:lineRule="auto"/>
        <w:ind w:firstLine="252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NORMAS GERAIS PARA OS ESTABELECIMENTOS</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2880"/>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61 – Todo estabelecimento ou local destinado à produção, fabricação, preparo, beneficiamento, manipulação e condicionamento, deposito ou venda de alimentos, bem como todos os demais de interesse da saúde pública </w:t>
      </w:r>
      <w:proofErr w:type="gramStart"/>
      <w:r w:rsidRPr="00C11846">
        <w:rPr>
          <w:rFonts w:ascii="Arial" w:eastAsia="Times New Roman" w:hAnsi="Arial" w:cs="Arial"/>
          <w:sz w:val="24"/>
          <w:szCs w:val="24"/>
          <w:lang w:eastAsia="pt-BR"/>
        </w:rPr>
        <w:t>municipal aqui regulamentados</w:t>
      </w:r>
      <w:proofErr w:type="gramEnd"/>
      <w:r w:rsidRPr="00C11846">
        <w:rPr>
          <w:rFonts w:ascii="Arial" w:eastAsia="Times New Roman" w:hAnsi="Arial" w:cs="Arial"/>
          <w:sz w:val="24"/>
          <w:szCs w:val="24"/>
          <w:lang w:eastAsia="pt-BR"/>
        </w:rPr>
        <w:t xml:space="preserve"> e os que vierem a ser regulamentados através de normas técnicas deverão possuir:</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Licença Sanitária;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Água corrente potável;</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Pisos com inclinação suficiente para o escoamento de água de lavagem;</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Recipiente adequado para lixo com tampa;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 - Ralos </w:t>
      </w:r>
      <w:proofErr w:type="spellStart"/>
      <w:r w:rsidRPr="00C11846">
        <w:rPr>
          <w:rFonts w:ascii="Arial" w:eastAsia="Times New Roman" w:hAnsi="Arial" w:cs="Arial"/>
          <w:sz w:val="24"/>
          <w:szCs w:val="24"/>
          <w:lang w:eastAsia="pt-BR"/>
        </w:rPr>
        <w:t>sinfonados</w:t>
      </w:r>
      <w:proofErr w:type="spellEnd"/>
      <w:r w:rsidRPr="00C11846">
        <w:rPr>
          <w:rFonts w:ascii="Arial" w:eastAsia="Times New Roman" w:hAnsi="Arial" w:cs="Arial"/>
          <w:sz w:val="24"/>
          <w:szCs w:val="24"/>
          <w:lang w:eastAsia="pt-BR"/>
        </w:rPr>
        <w:t xml:space="preserve"> no piso;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Ventilação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iluminação adequados;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Pias e lavabos com sifão ou caixas sifonadas;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VIII - Vasilhames de material inócuo, inatacável, sem ranhuras ou fragmentações para o preparo, uso e transporte de alimentos;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IX - As toalhas, </w:t>
      </w:r>
      <w:proofErr w:type="gramStart"/>
      <w:r w:rsidRPr="00C11846">
        <w:rPr>
          <w:rFonts w:ascii="Arial" w:eastAsia="Times New Roman" w:hAnsi="Arial" w:cs="Arial"/>
          <w:sz w:val="24"/>
          <w:szCs w:val="24"/>
          <w:lang w:eastAsia="pt-BR"/>
        </w:rPr>
        <w:t>copos ,</w:t>
      </w:r>
      <w:proofErr w:type="gramEnd"/>
      <w:r w:rsidRPr="00C11846">
        <w:rPr>
          <w:rFonts w:ascii="Arial" w:eastAsia="Times New Roman" w:hAnsi="Arial" w:cs="Arial"/>
          <w:sz w:val="24"/>
          <w:szCs w:val="24"/>
          <w:lang w:eastAsia="pt-BR"/>
        </w:rPr>
        <w:t xml:space="preserve"> xícaras e demais utensílios similares, quando não forem descartáveis , deverão  sofrer processo de esterilização;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 - Câmaras, balcões frigoríficos ou geladeiras de capacidade proporcional à demanda para conservação dos gêneros alimentícios de fácil deterioração em perfeito estado de conservação e funcionamento;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 - Armários com portas, que atendam a demanda, apropriada para guarda de vasilhames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demais utensílios;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XII - As portas dos armários devem ser mantidas </w:t>
      </w:r>
      <w:proofErr w:type="gramStart"/>
      <w:r w:rsidRPr="00C11846">
        <w:rPr>
          <w:rFonts w:ascii="Arial" w:eastAsia="Times New Roman" w:hAnsi="Arial" w:cs="Arial"/>
          <w:sz w:val="24"/>
          <w:szCs w:val="24"/>
          <w:lang w:eastAsia="pt-BR"/>
        </w:rPr>
        <w:t>fechadas ;</w:t>
      </w:r>
      <w:proofErr w:type="gramEnd"/>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XIII - Perfeita limpeza, higienização e conservação geral;</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XIV - Açucareiros e outros utensílios afins do tipo que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permitam a retirada do açúcar e congêneres sem levantamento da tampa ou introdução de colheres, e evitem entradas de insetos;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A Licença Sanitária será concedida após inspeção das instalações pela autoridade municipal competente, obedecidas </w:t>
      </w:r>
      <w:proofErr w:type="gramStart"/>
      <w:r w:rsidRPr="00C11846">
        <w:rPr>
          <w:rFonts w:ascii="Arial" w:eastAsia="Times New Roman" w:hAnsi="Arial" w:cs="Arial"/>
          <w:sz w:val="24"/>
          <w:szCs w:val="24"/>
          <w:lang w:eastAsia="pt-BR"/>
        </w:rPr>
        <w:t>as</w:t>
      </w:r>
      <w:proofErr w:type="gramEnd"/>
      <w:r w:rsidRPr="00C11846">
        <w:rPr>
          <w:rFonts w:ascii="Arial" w:eastAsia="Times New Roman" w:hAnsi="Arial" w:cs="Arial"/>
          <w:sz w:val="24"/>
          <w:szCs w:val="24"/>
          <w:lang w:eastAsia="pt-BR"/>
        </w:rPr>
        <w:t xml:space="preserve"> especificações desse regulamento e de suas normas técnicas especiais e renovável anualmente.    </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62- Nos locais onde se fabricam, manipulam, beneficiam, acondicionam e comercializam alimentos, é proibido: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ter em depósito substâncias nocivas à saúde ou que possam servir para alterar, fraudar ou falsificar alimentos;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fumar quando estiver manipulando, servindo ou em contado com alimentos;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ter produtos, utensílios ou maquinários alheios </w:t>
      </w:r>
      <w:proofErr w:type="gramStart"/>
      <w:r w:rsidRPr="00C11846">
        <w:rPr>
          <w:rFonts w:ascii="Arial" w:eastAsia="Times New Roman" w:hAnsi="Arial" w:cs="Arial"/>
          <w:sz w:val="24"/>
          <w:szCs w:val="24"/>
          <w:lang w:eastAsia="pt-BR"/>
        </w:rPr>
        <w:t>as</w:t>
      </w:r>
      <w:proofErr w:type="gramEnd"/>
      <w:r w:rsidRPr="00C11846">
        <w:rPr>
          <w:rFonts w:ascii="Arial" w:eastAsia="Times New Roman" w:hAnsi="Arial" w:cs="Arial"/>
          <w:sz w:val="24"/>
          <w:szCs w:val="24"/>
          <w:lang w:eastAsia="pt-BR"/>
        </w:rPr>
        <w:t xml:space="preserve"> atividades;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utilizar estrados de madeira nos pisos, cozinhas, salas de manipulação e atrás dos balcões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do salão de vendas;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comunicar diretamente com a residência;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VI - uso de pratos, copos, talheres e demais utensílios quando </w:t>
      </w:r>
      <w:proofErr w:type="gramStart"/>
      <w:r w:rsidRPr="00C11846">
        <w:rPr>
          <w:rFonts w:ascii="Arial" w:eastAsia="Times New Roman" w:hAnsi="Arial" w:cs="Arial"/>
          <w:sz w:val="24"/>
          <w:szCs w:val="24"/>
          <w:lang w:eastAsia="pt-BR"/>
        </w:rPr>
        <w:t>quebrados ,</w:t>
      </w:r>
      <w:proofErr w:type="gramEnd"/>
      <w:r w:rsidRPr="00C11846">
        <w:rPr>
          <w:rFonts w:ascii="Arial" w:eastAsia="Times New Roman" w:hAnsi="Arial" w:cs="Arial"/>
          <w:sz w:val="24"/>
          <w:szCs w:val="24"/>
          <w:lang w:eastAsia="pt-BR"/>
        </w:rPr>
        <w:t xml:space="preserve"> rachados, lascados ou defeituosos;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VII - permanência de quaisquer animais estranhos às atividades do estabelecimento;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VIII - todo estabelecimento disposto nesse regulamento deverá possuir sanitários com </w:t>
      </w:r>
      <w:proofErr w:type="gramStart"/>
      <w:r w:rsidRPr="00C11846">
        <w:rPr>
          <w:rFonts w:ascii="Arial" w:eastAsia="Times New Roman" w:hAnsi="Arial" w:cs="Arial"/>
          <w:sz w:val="24"/>
          <w:szCs w:val="24"/>
          <w:lang w:eastAsia="pt-BR"/>
        </w:rPr>
        <w:t>água corrente, acessórios</w:t>
      </w:r>
      <w:proofErr w:type="gramEnd"/>
      <w:r w:rsidRPr="00C11846">
        <w:rPr>
          <w:rFonts w:ascii="Arial" w:eastAsia="Times New Roman" w:hAnsi="Arial" w:cs="Arial"/>
          <w:sz w:val="24"/>
          <w:szCs w:val="24"/>
          <w:lang w:eastAsia="pt-BR"/>
        </w:rPr>
        <w:t xml:space="preserve"> para higienização e lixeira com tampa e pedal.</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63 - Os prédios, as dependências e demais instalações, quaisquer que sejam, onde funcionam os estabelecimentos constantes deste regulamento, deverão estar em perfeito estado de conservação e atender ao fim a que se destinam.</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64 - Os estabelecimentos comerciais e industriais deverão ser mantidos obrigatoriamente, em rigoroso estado de higiene, e sempre que se tornar necessário, a juízo da fiscalização municipal, os estabelecimentos industriais e comerciais, deverão ser pintados e/ou</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reformados.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65 - Os estabelecimentos comerciais e industriais deverão realizar, na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periodicidade determinada pelos órgãos </w:t>
      </w:r>
      <w:proofErr w:type="spellStart"/>
      <w:r w:rsidRPr="00C11846">
        <w:rPr>
          <w:rFonts w:ascii="Arial" w:eastAsia="Times New Roman" w:hAnsi="Arial" w:cs="Arial"/>
          <w:sz w:val="24"/>
          <w:szCs w:val="24"/>
          <w:lang w:eastAsia="pt-BR"/>
        </w:rPr>
        <w:t>competentes,a</w:t>
      </w:r>
      <w:proofErr w:type="spellEnd"/>
      <w:r w:rsidRPr="00C11846">
        <w:rPr>
          <w:rFonts w:ascii="Arial" w:eastAsia="Times New Roman" w:hAnsi="Arial" w:cs="Arial"/>
          <w:sz w:val="24"/>
          <w:szCs w:val="24"/>
          <w:lang w:eastAsia="pt-BR"/>
        </w:rPr>
        <w:t xml:space="preserve"> sanitização (</w:t>
      </w:r>
      <w:proofErr w:type="spellStart"/>
      <w:r w:rsidRPr="00C11846">
        <w:rPr>
          <w:rFonts w:ascii="Arial" w:eastAsia="Times New Roman" w:hAnsi="Arial" w:cs="Arial"/>
          <w:sz w:val="24"/>
          <w:szCs w:val="24"/>
          <w:lang w:eastAsia="pt-BR"/>
        </w:rPr>
        <w:t>dedetização,desratização</w:t>
      </w:r>
      <w:proofErr w:type="spellEnd"/>
      <w:r w:rsidRPr="00C11846">
        <w:rPr>
          <w:rFonts w:ascii="Arial" w:eastAsia="Times New Roman" w:hAnsi="Arial" w:cs="Arial"/>
          <w:sz w:val="24"/>
          <w:szCs w:val="24"/>
          <w:lang w:eastAsia="pt-BR"/>
        </w:rPr>
        <w:t>), sendo que esse procedimento deverá ser registrado, com sua devida comprovação.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SALÕES DE VENDA</w:t>
      </w:r>
    </w:p>
    <w:p w:rsidR="00C11846" w:rsidRPr="00C11846" w:rsidRDefault="00C11846" w:rsidP="00C11846">
      <w:pPr>
        <w:tabs>
          <w:tab w:val="left" w:pos="3740"/>
        </w:tabs>
        <w:spacing w:after="0" w:line="240" w:lineRule="auto"/>
        <w:jc w:val="both"/>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66 - Além das demais disposições constantes e aplicáveis deste regulamento, os salões de vendas deverão seguir as seguintes normas: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piso cerâmico ou de material de fácil higienização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com inclinação suficiente para o escoamento das águas de lavagens;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paredes e tetos em perfeito estado de limpeza e higiene;</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balcões e mesas com tampos revertidos de material de fácil higienização;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pia com água corrente;</w:t>
      </w:r>
    </w:p>
    <w:p w:rsid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PARÁFRAGO ÚNICO- </w:t>
      </w:r>
      <w:proofErr w:type="gramStart"/>
      <w:r w:rsidRPr="00C11846">
        <w:rPr>
          <w:rFonts w:ascii="Arial" w:eastAsia="Times New Roman" w:hAnsi="Arial" w:cs="Arial"/>
          <w:sz w:val="24"/>
          <w:szCs w:val="24"/>
          <w:lang w:eastAsia="pt-BR"/>
        </w:rPr>
        <w:t>Materiais não previsto nesta regulamentação</w:t>
      </w:r>
      <w:proofErr w:type="gramEnd"/>
      <w:r w:rsidRPr="00C11846">
        <w:rPr>
          <w:rFonts w:ascii="Arial" w:eastAsia="Times New Roman" w:hAnsi="Arial" w:cs="Arial"/>
          <w:sz w:val="24"/>
          <w:szCs w:val="24"/>
          <w:lang w:eastAsia="pt-BR"/>
        </w:rPr>
        <w:t xml:space="preserve"> deverão ter prévia aprovação da autoridade sanitária competente, seguindo normas técnicas especificas.</w:t>
      </w:r>
    </w:p>
    <w:p w:rsidR="00230471" w:rsidRPr="00C11846" w:rsidRDefault="00230471"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COZINHA E/OU SALAS DE MANIPULAÇÃO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67 – Além das demais disposições constantes e aplicáveis deste regulamento, as cozinhas e/ou salas de manipulação deverão seguir as seguintes normas: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idem ao inciso I do Artigo anterior;</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paredes impermeabilizadas com azulejos ou material adequado, na cor clara, até a altura mínima de </w:t>
      </w:r>
      <w:smartTag w:uri="urn:schemas-microsoft-com:office:smarttags" w:element="metricconverter">
        <w:smartTagPr>
          <w:attr w:name="ProductID" w:val="2,0 m"/>
        </w:smartTagPr>
        <w:r w:rsidRPr="00C11846">
          <w:rPr>
            <w:rFonts w:ascii="Arial" w:eastAsia="Times New Roman" w:hAnsi="Arial" w:cs="Arial"/>
            <w:sz w:val="24"/>
            <w:szCs w:val="24"/>
            <w:lang w:eastAsia="pt-BR"/>
          </w:rPr>
          <w:t>2,0 m</w:t>
        </w:r>
      </w:smartTag>
      <w:r w:rsidRPr="00C11846">
        <w:rPr>
          <w:rFonts w:ascii="Arial" w:eastAsia="Times New Roman" w:hAnsi="Arial" w:cs="Arial"/>
          <w:sz w:val="24"/>
          <w:szCs w:val="24"/>
          <w:lang w:eastAsia="pt-BR"/>
        </w:rPr>
        <w:t xml:space="preserve">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dois metros) e o restante das paredes pintadas na cor clara.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teto liso, de material adequado, pintado na cor clara que permita uma perfeita limpeza e </w:t>
      </w:r>
      <w:proofErr w:type="gramStart"/>
      <w:r w:rsidRPr="00C11846">
        <w:rPr>
          <w:rFonts w:ascii="Arial" w:eastAsia="Times New Roman" w:hAnsi="Arial" w:cs="Arial"/>
          <w:sz w:val="24"/>
          <w:szCs w:val="24"/>
          <w:lang w:eastAsia="pt-BR"/>
        </w:rPr>
        <w:t>higienização ;</w:t>
      </w:r>
      <w:proofErr w:type="gramEnd"/>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abertura para ventilação com telas à prova de insetos;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 - pia com água </w:t>
      </w:r>
      <w:proofErr w:type="spellStart"/>
      <w:proofErr w:type="gramStart"/>
      <w:r w:rsidRPr="00C11846">
        <w:rPr>
          <w:rFonts w:ascii="Arial" w:eastAsia="Times New Roman" w:hAnsi="Arial" w:cs="Arial"/>
          <w:sz w:val="24"/>
          <w:szCs w:val="24"/>
          <w:lang w:eastAsia="pt-BR"/>
        </w:rPr>
        <w:t>corrente;</w:t>
      </w:r>
      <w:proofErr w:type="gramEnd"/>
      <w:r w:rsidRPr="00C11846">
        <w:rPr>
          <w:rFonts w:ascii="Arial" w:eastAsia="Times New Roman" w:hAnsi="Arial" w:cs="Arial"/>
          <w:sz w:val="24"/>
          <w:szCs w:val="24"/>
          <w:lang w:eastAsia="pt-BR"/>
        </w:rPr>
        <w:t>sendo</w:t>
      </w:r>
      <w:proofErr w:type="spellEnd"/>
      <w:r w:rsidRPr="00C11846">
        <w:rPr>
          <w:rFonts w:ascii="Arial" w:eastAsia="Times New Roman" w:hAnsi="Arial" w:cs="Arial"/>
          <w:sz w:val="24"/>
          <w:szCs w:val="24"/>
          <w:lang w:eastAsia="pt-BR"/>
        </w:rPr>
        <w:t xml:space="preserve"> que deverá ter pia para preparação de alimentos, e para lavagem de utensílios.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órgão apropriado com</w:t>
      </w:r>
      <w:proofErr w:type="gramStart"/>
      <w:r w:rsidRPr="00C11846">
        <w:rPr>
          <w:rFonts w:ascii="Arial" w:eastAsia="Times New Roman" w:hAnsi="Arial" w:cs="Arial"/>
          <w:sz w:val="24"/>
          <w:szCs w:val="24"/>
          <w:lang w:eastAsia="pt-BR"/>
        </w:rPr>
        <w:t xml:space="preserve">  </w:t>
      </w:r>
      <w:proofErr w:type="spellStart"/>
      <w:proofErr w:type="gramEnd"/>
      <w:r w:rsidRPr="00C11846">
        <w:rPr>
          <w:rFonts w:ascii="Arial" w:eastAsia="Times New Roman" w:hAnsi="Arial" w:cs="Arial"/>
          <w:sz w:val="24"/>
          <w:szCs w:val="24"/>
          <w:lang w:eastAsia="pt-BR"/>
        </w:rPr>
        <w:t>coida</w:t>
      </w:r>
      <w:proofErr w:type="spellEnd"/>
      <w:r w:rsidRPr="00C11846">
        <w:rPr>
          <w:rFonts w:ascii="Arial" w:eastAsia="Times New Roman" w:hAnsi="Arial" w:cs="Arial"/>
          <w:sz w:val="24"/>
          <w:szCs w:val="24"/>
          <w:lang w:eastAsia="pt-BR"/>
        </w:rPr>
        <w:t xml:space="preserve"> / ou exaustor;</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VII - mesas de manipulação constituídos somente de pés e tampos, devendo estes tampos </w:t>
      </w:r>
      <w:proofErr w:type="gramStart"/>
      <w:r w:rsidRPr="00C11846">
        <w:rPr>
          <w:rFonts w:ascii="Arial" w:eastAsia="Times New Roman" w:hAnsi="Arial" w:cs="Arial"/>
          <w:sz w:val="24"/>
          <w:szCs w:val="24"/>
          <w:lang w:eastAsia="pt-BR"/>
        </w:rPr>
        <w:t>serem</w:t>
      </w:r>
      <w:proofErr w:type="gramEnd"/>
      <w:r w:rsidRPr="00C11846">
        <w:rPr>
          <w:rFonts w:ascii="Arial" w:eastAsia="Times New Roman" w:hAnsi="Arial" w:cs="Arial"/>
          <w:sz w:val="24"/>
          <w:szCs w:val="24"/>
          <w:lang w:eastAsia="pt-BR"/>
        </w:rPr>
        <w:t xml:space="preserve"> feitos ou revestidos de material impermeabilizante.</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VIII - Lixeira com tampa e saco plástico e pedal.</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DEPÓSITO DE ALIMENTOS</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68 - Além das demais disposições constantes e aplicáveis deste regulamento, os depósitos de alimentos deverão possuir:</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idem ao inciso I do artigo 66;</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estrados para sacarias de acordo com as necessidades do estabelecimento;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idem ao inciso III do artigo 66;</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INSTALAÇÕES SANITÁRIAS</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b/>
          <w:bCs/>
          <w:sz w:val="24"/>
          <w:szCs w:val="24"/>
          <w:lang w:eastAsia="pt-BR"/>
        </w:rPr>
        <w:t xml:space="preserve"> </w:t>
      </w:r>
      <w:r w:rsidRPr="00C11846">
        <w:rPr>
          <w:rFonts w:ascii="Arial" w:eastAsia="Times New Roman" w:hAnsi="Arial" w:cs="Arial"/>
          <w:sz w:val="24"/>
          <w:szCs w:val="24"/>
          <w:lang w:eastAsia="pt-BR"/>
        </w:rPr>
        <w:t>Art. 69 - Além das demais disposições constantes deste regulamento, todos os estabelecimentos deverão possuir uma instalação sanitária no mínimo, que deverá seguir as seguintes normas: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idem ao inciso I do artigo 66;</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teto e piso, de material adequado, pintado na cor clara que permita uma perfeita limpeza e </w:t>
      </w:r>
      <w:proofErr w:type="gramStart"/>
      <w:r w:rsidRPr="00C11846">
        <w:rPr>
          <w:rFonts w:ascii="Arial" w:eastAsia="Times New Roman" w:hAnsi="Arial" w:cs="Arial"/>
          <w:sz w:val="24"/>
          <w:szCs w:val="24"/>
          <w:lang w:eastAsia="pt-BR"/>
        </w:rPr>
        <w:t>higienização ;</w:t>
      </w:r>
      <w:proofErr w:type="gramEnd"/>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paredes impermeabilizadas com azulejos ou material adequado de fácil </w:t>
      </w:r>
      <w:proofErr w:type="gramStart"/>
      <w:r w:rsidRPr="00C11846">
        <w:rPr>
          <w:rFonts w:ascii="Arial" w:eastAsia="Times New Roman" w:hAnsi="Arial" w:cs="Arial"/>
          <w:sz w:val="24"/>
          <w:szCs w:val="24"/>
          <w:lang w:eastAsia="pt-BR"/>
        </w:rPr>
        <w:t>higienização ,</w:t>
      </w:r>
      <w:proofErr w:type="gramEnd"/>
      <w:r w:rsidRPr="00C11846">
        <w:rPr>
          <w:rFonts w:ascii="Arial" w:eastAsia="Times New Roman" w:hAnsi="Arial" w:cs="Arial"/>
          <w:sz w:val="24"/>
          <w:szCs w:val="24"/>
          <w:lang w:eastAsia="pt-BR"/>
        </w:rPr>
        <w:t xml:space="preserve"> na cor clara, até a altura mínima de 2,00m ( dois metros) e o restante das paredes pintadas na cor clara;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não ter ligações diretas com nenhuma dependência do estabelecimento;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lavabo com água corrente;</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sabão toalha de mão descartável ou toalha de rolo;</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VII - mantê-lo sempre limpo e higienizado;</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VIII - separados por sexo;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IX - lixeira com </w:t>
      </w:r>
      <w:proofErr w:type="gramStart"/>
      <w:r w:rsidRPr="00C11846">
        <w:rPr>
          <w:rFonts w:ascii="Arial" w:eastAsia="Times New Roman" w:hAnsi="Arial" w:cs="Arial"/>
          <w:sz w:val="24"/>
          <w:szCs w:val="24"/>
          <w:lang w:eastAsia="pt-BR"/>
        </w:rPr>
        <w:t>tampa ,</w:t>
      </w:r>
      <w:proofErr w:type="gramEnd"/>
      <w:r w:rsidRPr="00C11846">
        <w:rPr>
          <w:rFonts w:ascii="Arial" w:eastAsia="Times New Roman" w:hAnsi="Arial" w:cs="Arial"/>
          <w:sz w:val="24"/>
          <w:szCs w:val="24"/>
          <w:lang w:eastAsia="pt-BR"/>
        </w:rPr>
        <w:t xml:space="preserve"> pedal e saco plástico </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CAPITULO II</w:t>
      </w:r>
    </w:p>
    <w:p w:rsidR="00C11846" w:rsidRPr="00C11846" w:rsidRDefault="00C11846" w:rsidP="00C11846">
      <w:pPr>
        <w:tabs>
          <w:tab w:val="left" w:pos="3740"/>
        </w:tabs>
        <w:spacing w:after="0" w:line="240" w:lineRule="auto"/>
        <w:ind w:left="360"/>
        <w:jc w:val="center"/>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HOTÉIS, MOTÉIS, PENSÕES E SIMILARES.</w:t>
      </w:r>
    </w:p>
    <w:p w:rsidR="00C11846" w:rsidRPr="00C11846" w:rsidRDefault="00C11846" w:rsidP="00C11846">
      <w:pPr>
        <w:tabs>
          <w:tab w:val="left" w:pos="3740"/>
        </w:tabs>
        <w:spacing w:after="0" w:line="240" w:lineRule="auto"/>
        <w:ind w:left="360"/>
        <w:jc w:val="center"/>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color w:val="000000"/>
          <w:sz w:val="24"/>
          <w:szCs w:val="24"/>
          <w:lang w:eastAsia="pt-BR"/>
        </w:rPr>
      </w:pPr>
    </w:p>
    <w:p w:rsidR="00C11846" w:rsidRPr="00C11846" w:rsidRDefault="00C11846" w:rsidP="00C11846">
      <w:pPr>
        <w:tabs>
          <w:tab w:val="left" w:pos="0"/>
          <w:tab w:val="left" w:pos="3740"/>
        </w:tabs>
        <w:spacing w:after="0" w:line="240" w:lineRule="auto"/>
        <w:jc w:val="center"/>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70 - O funcionamento dos hotéis, motéis, pensões e similares deverão observar as Normas Técnicas e resoluções instituídas pela autoridade sanitária.</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 xml:space="preserve"> </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lastRenderedPageBreak/>
        <w:t xml:space="preserve">Art. 71 - Roupas de cama e banho deverão ser </w:t>
      </w:r>
      <w:proofErr w:type="spellStart"/>
      <w:r w:rsidRPr="00C11846">
        <w:rPr>
          <w:rFonts w:ascii="Arial" w:eastAsia="Times New Roman" w:hAnsi="Arial" w:cs="Arial"/>
          <w:color w:val="000000"/>
          <w:sz w:val="24"/>
          <w:szCs w:val="24"/>
          <w:lang w:eastAsia="pt-BR"/>
        </w:rPr>
        <w:t>desinfectados</w:t>
      </w:r>
      <w:proofErr w:type="spellEnd"/>
      <w:r w:rsidRPr="00C11846">
        <w:rPr>
          <w:rFonts w:ascii="Arial" w:eastAsia="Times New Roman" w:hAnsi="Arial" w:cs="Arial"/>
          <w:color w:val="000000"/>
          <w:sz w:val="24"/>
          <w:szCs w:val="24"/>
          <w:lang w:eastAsia="pt-BR"/>
        </w:rPr>
        <w:t xml:space="preserve"> com produto químico, aprovado pelo Ministério da Saúde.</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72 - A estrutura física adequada a cada atividade desenvolvida</w:t>
      </w:r>
      <w:proofErr w:type="gramStart"/>
      <w:r w:rsidRPr="00C11846">
        <w:rPr>
          <w:rFonts w:ascii="Arial" w:eastAsia="Times New Roman" w:hAnsi="Arial" w:cs="Arial"/>
          <w:color w:val="000000"/>
          <w:sz w:val="24"/>
          <w:szCs w:val="24"/>
          <w:lang w:eastAsia="pt-BR"/>
        </w:rPr>
        <w:t>, deverão</w:t>
      </w:r>
      <w:proofErr w:type="gramEnd"/>
      <w:r w:rsidRPr="00C11846">
        <w:rPr>
          <w:rFonts w:ascii="Arial" w:eastAsia="Times New Roman" w:hAnsi="Arial" w:cs="Arial"/>
          <w:color w:val="000000"/>
          <w:sz w:val="24"/>
          <w:szCs w:val="24"/>
          <w:lang w:eastAsia="pt-BR"/>
        </w:rPr>
        <w:t xml:space="preserve"> apresentar boas condições de higiene e conservação.</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73 - Fornecer equipamento aos funcionários da limpeza (</w:t>
      </w:r>
      <w:proofErr w:type="gramStart"/>
      <w:r w:rsidRPr="00C11846">
        <w:rPr>
          <w:rFonts w:ascii="Arial" w:eastAsia="Times New Roman" w:hAnsi="Arial" w:cs="Arial"/>
          <w:color w:val="000000"/>
          <w:sz w:val="24"/>
          <w:szCs w:val="24"/>
          <w:lang w:eastAsia="pt-BR"/>
        </w:rPr>
        <w:t>luvas ,</w:t>
      </w:r>
      <w:proofErr w:type="gramEnd"/>
      <w:r w:rsidRPr="00C11846">
        <w:rPr>
          <w:rFonts w:ascii="Arial" w:eastAsia="Times New Roman" w:hAnsi="Arial" w:cs="Arial"/>
          <w:color w:val="000000"/>
          <w:sz w:val="24"/>
          <w:szCs w:val="24"/>
          <w:lang w:eastAsia="pt-BR"/>
        </w:rPr>
        <w:t>botas e avental).</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74 - Nos sanitários deverão ter lixeira com tampa e saco plástico</w:t>
      </w:r>
      <w:proofErr w:type="gramStart"/>
      <w:r w:rsidRPr="00C11846">
        <w:rPr>
          <w:rFonts w:ascii="Arial" w:eastAsia="Times New Roman" w:hAnsi="Arial" w:cs="Arial"/>
          <w:color w:val="000000"/>
          <w:sz w:val="24"/>
          <w:szCs w:val="24"/>
          <w:lang w:eastAsia="pt-BR"/>
        </w:rPr>
        <w:t xml:space="preserve">  </w:t>
      </w:r>
      <w:proofErr w:type="gramEnd"/>
      <w:r w:rsidRPr="00C11846">
        <w:rPr>
          <w:rFonts w:ascii="Arial" w:eastAsia="Times New Roman" w:hAnsi="Arial" w:cs="Arial"/>
          <w:color w:val="000000"/>
          <w:sz w:val="24"/>
          <w:szCs w:val="24"/>
          <w:lang w:eastAsia="pt-BR"/>
        </w:rPr>
        <w:t>e sabonete individual e descartável .</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75 - As lavanderias quando houver, devem ter piso revestido de material de fácil higienização, com inclinação para o escoamento de águas de lavagem; as paredes, até 2,00m</w:t>
      </w:r>
      <w:proofErr w:type="gramStart"/>
      <w:r w:rsidRPr="00C11846">
        <w:rPr>
          <w:rFonts w:ascii="Arial" w:eastAsia="Times New Roman" w:hAnsi="Arial" w:cs="Arial"/>
          <w:color w:val="000000"/>
          <w:sz w:val="24"/>
          <w:szCs w:val="24"/>
          <w:lang w:eastAsia="pt-BR"/>
        </w:rPr>
        <w:t xml:space="preserve">  </w:t>
      </w:r>
      <w:proofErr w:type="gramEnd"/>
      <w:r w:rsidRPr="00C11846">
        <w:rPr>
          <w:rFonts w:ascii="Arial" w:eastAsia="Times New Roman" w:hAnsi="Arial" w:cs="Arial"/>
          <w:color w:val="000000"/>
          <w:sz w:val="24"/>
          <w:szCs w:val="24"/>
          <w:lang w:eastAsia="pt-BR"/>
        </w:rPr>
        <w:t>(dois metros) de altura no mínimo, impermeabilizadas com azulejos ou material eficiente na cor clara, sendo o resultante das paredes pintadas na cor clara, e dispor de:</w:t>
      </w:r>
    </w:p>
    <w:p w:rsidR="00C11846" w:rsidRPr="00C11846" w:rsidRDefault="00C11846" w:rsidP="00C11846">
      <w:pPr>
        <w:tabs>
          <w:tab w:val="left" w:pos="3740"/>
        </w:tabs>
        <w:spacing w:after="0" w:line="240" w:lineRule="auto"/>
        <w:ind w:left="1620"/>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I - local para lavagem e secagem de roupas;</w:t>
      </w:r>
    </w:p>
    <w:p w:rsidR="00C11846" w:rsidRPr="00C11846" w:rsidRDefault="00C11846" w:rsidP="00C11846">
      <w:pPr>
        <w:tabs>
          <w:tab w:val="left" w:pos="3740"/>
        </w:tabs>
        <w:spacing w:after="0" w:line="240" w:lineRule="auto"/>
        <w:ind w:left="1620"/>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II - depósito de roupas servidas;</w:t>
      </w:r>
    </w:p>
    <w:p w:rsidR="00C11846" w:rsidRPr="00C11846" w:rsidRDefault="00C11846" w:rsidP="00C11846">
      <w:pPr>
        <w:tabs>
          <w:tab w:val="left" w:pos="3740"/>
        </w:tabs>
        <w:spacing w:after="0" w:line="240" w:lineRule="auto"/>
        <w:ind w:left="1620"/>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III - depósito, em local exclusivo de roupas limpas.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 xml:space="preserve">     </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76 - No mesmo veículo não poderão ser conduzidas, similarmente, roupas sujas e lavadas sem compartimento apropriado, que evite totalmente o contado entre elas.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Art. 77 - Os motéis, hotéis e similares estão obrigados a manter em local visível e de fácil acesso, preservativos para aqueles que fizerem uso</w:t>
      </w:r>
      <w:proofErr w:type="gramStart"/>
      <w:r w:rsidRPr="00C11846">
        <w:rPr>
          <w:rFonts w:ascii="Arial" w:eastAsia="Times New Roman" w:hAnsi="Arial" w:cs="Arial"/>
          <w:color w:val="000000"/>
          <w:sz w:val="24"/>
          <w:szCs w:val="24"/>
          <w:lang w:eastAsia="pt-BR"/>
        </w:rPr>
        <w:t xml:space="preserve">  </w:t>
      </w:r>
      <w:proofErr w:type="gramEnd"/>
      <w:r w:rsidRPr="00C11846">
        <w:rPr>
          <w:rFonts w:ascii="Arial" w:eastAsia="Times New Roman" w:hAnsi="Arial" w:cs="Arial"/>
          <w:color w:val="000000"/>
          <w:sz w:val="24"/>
          <w:szCs w:val="24"/>
          <w:lang w:eastAsia="pt-BR"/>
        </w:rPr>
        <w:t>de seus serviços.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Parágrafo Único – a inobservância do disposto configura infração Sanitária, sujeitando os infratores às penalidades previstas.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center"/>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CAPITULO III</w:t>
      </w:r>
    </w:p>
    <w:p w:rsidR="00C11846" w:rsidRPr="00C11846" w:rsidRDefault="00C11846" w:rsidP="00C11846">
      <w:pPr>
        <w:tabs>
          <w:tab w:val="left" w:pos="3740"/>
        </w:tabs>
        <w:spacing w:after="0" w:line="240" w:lineRule="auto"/>
        <w:jc w:val="center"/>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center"/>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DOS CABELEIREIROS, LIMPEZA DE PELE, MANICURES, PEDICURES E SERVIÇOS AFINS.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 xml:space="preserve">Art. 78 - O funcionamento dos estabelecimentos de cabeleireiros, manicures, </w:t>
      </w:r>
      <w:proofErr w:type="spellStart"/>
      <w:r w:rsidRPr="00C11846">
        <w:rPr>
          <w:rFonts w:ascii="Arial" w:eastAsia="Times New Roman" w:hAnsi="Arial" w:cs="Arial"/>
          <w:color w:val="000000"/>
          <w:sz w:val="24"/>
          <w:szCs w:val="24"/>
          <w:lang w:eastAsia="pt-BR"/>
        </w:rPr>
        <w:t>pedicures</w:t>
      </w:r>
      <w:proofErr w:type="spellEnd"/>
      <w:r w:rsidRPr="00C11846">
        <w:rPr>
          <w:rFonts w:ascii="Arial" w:eastAsia="Times New Roman" w:hAnsi="Arial" w:cs="Arial"/>
          <w:color w:val="000000"/>
          <w:sz w:val="24"/>
          <w:szCs w:val="24"/>
          <w:lang w:eastAsia="pt-BR"/>
        </w:rPr>
        <w:t>, depilação, limpeza de pele e serviços afins deverão observar as Normas Técnicas Especiais (NTE) reconhecidas.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 xml:space="preserve">Art. 79 - Nos salões de beleza e/ou barbeiros, os instrumentos de trabalho devem ser, obrigatoriamente, submetidos à completa desinfecção e esterilização antes do atendimento de cada freguês, por meio de estufa ou esterilizadores. </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 xml:space="preserve"> Art. 80 - Nos salões de beleza e/ou barbeiros, é obrigatório o uso de toalhas, golas e forro de encosto das cadeiras individuais.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PARÁGRAFO</w:t>
      </w:r>
      <w:proofErr w:type="gramStart"/>
      <w:r w:rsidRPr="00C11846">
        <w:rPr>
          <w:rFonts w:ascii="Arial" w:eastAsia="Times New Roman" w:hAnsi="Arial" w:cs="Arial"/>
          <w:color w:val="000000"/>
          <w:sz w:val="24"/>
          <w:szCs w:val="24"/>
          <w:lang w:eastAsia="pt-BR"/>
        </w:rPr>
        <w:t xml:space="preserve">  </w:t>
      </w:r>
      <w:proofErr w:type="gramEnd"/>
      <w:r w:rsidRPr="00C11846">
        <w:rPr>
          <w:rFonts w:ascii="Arial" w:eastAsia="Times New Roman" w:hAnsi="Arial" w:cs="Arial"/>
          <w:color w:val="000000"/>
          <w:sz w:val="24"/>
          <w:szCs w:val="24"/>
          <w:lang w:eastAsia="pt-BR"/>
        </w:rPr>
        <w:t>PRIMEIRO - O material citado acima deverá ser lavado após ter sido usado.</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PARÁGRAFO SEGUNDO - Os oficiais e empregados usarão, durante o trabalho, uniformes ou aventais apropriados e rigorosamente limpos.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p>
    <w:p w:rsidR="00C11846" w:rsidRPr="00C11846" w:rsidRDefault="00C11846" w:rsidP="00C11846">
      <w:pPr>
        <w:keepNext/>
        <w:tabs>
          <w:tab w:val="left" w:pos="2400"/>
        </w:tabs>
        <w:spacing w:after="0" w:line="240" w:lineRule="auto"/>
        <w:jc w:val="center"/>
        <w:outlineLvl w:val="2"/>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CAPÍTULO VI</w:t>
      </w:r>
      <w:proofErr w:type="gramEnd"/>
    </w:p>
    <w:p w:rsidR="00C11846" w:rsidRPr="00C11846" w:rsidRDefault="00C11846" w:rsidP="00C11846">
      <w:pPr>
        <w:keepNext/>
        <w:spacing w:after="0" w:line="240" w:lineRule="auto"/>
        <w:jc w:val="center"/>
        <w:outlineLvl w:val="0"/>
        <w:rPr>
          <w:rFonts w:ascii="Arial" w:eastAsia="Times New Roman" w:hAnsi="Arial" w:cs="Arial"/>
          <w:b/>
          <w:bCs/>
          <w:sz w:val="24"/>
          <w:szCs w:val="24"/>
          <w:lang w:eastAsia="pt-BR"/>
        </w:rPr>
      </w:pPr>
      <w:r w:rsidRPr="00C11846">
        <w:rPr>
          <w:rFonts w:ascii="Arial" w:eastAsia="Times New Roman" w:hAnsi="Arial" w:cs="Arial"/>
          <w:sz w:val="24"/>
          <w:szCs w:val="24"/>
          <w:lang w:eastAsia="pt-BR"/>
        </w:rPr>
        <w:t>DOS MERCADOS E SUPERMERCADOS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81-Além das demais disposições constantes e aplicáveis desta regulamentação, os estabelecimentos acima enumerados deverão possuir: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I – áreas suficientes para estocagem, acondicionamento, depósito de alimentos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produtos, suas embalagens vazias e utensílios de limpeza;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w:t>
      </w:r>
      <w:proofErr w:type="gramStart"/>
      <w:r w:rsidRPr="00C11846">
        <w:rPr>
          <w:rFonts w:ascii="Arial" w:eastAsia="Times New Roman" w:hAnsi="Arial" w:cs="Arial"/>
          <w:sz w:val="24"/>
          <w:szCs w:val="24"/>
          <w:lang w:eastAsia="pt-BR"/>
        </w:rPr>
        <w:t>–câmaras</w:t>
      </w:r>
      <w:proofErr w:type="gramEnd"/>
      <w:r w:rsidRPr="00C11846">
        <w:rPr>
          <w:rFonts w:ascii="Arial" w:eastAsia="Times New Roman" w:hAnsi="Arial" w:cs="Arial"/>
          <w:sz w:val="24"/>
          <w:szCs w:val="24"/>
          <w:lang w:eastAsia="pt-BR"/>
        </w:rPr>
        <w:t xml:space="preserve"> de congelamento ou frigorificação de alimentos de fácil deterioração.</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82 – Nenhuma substância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alimentícia poderá ser exposta à venda, sem estar devidamente acondicionada sendo que alimentos perecíveis deverão ser refrigerados, congelados e/ou mantidos em temperatura adequada ao seu estado de </w:t>
      </w:r>
      <w:proofErr w:type="spellStart"/>
      <w:r w:rsidRPr="00C11846">
        <w:rPr>
          <w:rFonts w:ascii="Arial" w:eastAsia="Times New Roman" w:hAnsi="Arial" w:cs="Arial"/>
          <w:sz w:val="24"/>
          <w:szCs w:val="24"/>
          <w:lang w:eastAsia="pt-BR"/>
        </w:rPr>
        <w:t>conservação.E</w:t>
      </w:r>
      <w:proofErr w:type="spellEnd"/>
      <w:r w:rsidRPr="00C11846">
        <w:rPr>
          <w:rFonts w:ascii="Arial" w:eastAsia="Times New Roman" w:hAnsi="Arial" w:cs="Arial"/>
          <w:sz w:val="24"/>
          <w:szCs w:val="24"/>
          <w:lang w:eastAsia="pt-BR"/>
        </w:rPr>
        <w:t xml:space="preserve"> os alimentos não perecíveis deverão ser protegidos contra insetos, roedores e outros animais em temperaturas ambiente, armazenados sobre estrados.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Art.83 – Não será permitido o acondicionamento e substâncias estranhas que possam causar contaminação junto aos alimentos. Caso o estabelecimento comercialize </w:t>
      </w:r>
      <w:proofErr w:type="gramStart"/>
      <w:r w:rsidRPr="00C11846">
        <w:rPr>
          <w:rFonts w:ascii="Arial" w:eastAsia="Times New Roman" w:hAnsi="Arial" w:cs="Arial"/>
          <w:sz w:val="24"/>
          <w:szCs w:val="24"/>
          <w:lang w:eastAsia="pt-BR"/>
        </w:rPr>
        <w:t>saneantes</w:t>
      </w:r>
      <w:proofErr w:type="gramEnd"/>
      <w:r w:rsidRPr="00C11846">
        <w:rPr>
          <w:rFonts w:ascii="Arial" w:eastAsia="Times New Roman" w:hAnsi="Arial" w:cs="Arial"/>
          <w:sz w:val="24"/>
          <w:szCs w:val="24"/>
          <w:lang w:eastAsia="pt-BR"/>
        </w:rPr>
        <w:t>, e desinfetantes e produtos similares, deverá o mesmo possuir local apropriado, separado e devidamente aprovado pela autoridade Sanitária.</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84 – Os gêneros alimentícios depositados ou em trânsito nos armazéns de empresas transportadoras</w:t>
      </w:r>
      <w:proofErr w:type="gramStart"/>
      <w:r w:rsidRPr="00C11846">
        <w:rPr>
          <w:rFonts w:ascii="Arial" w:eastAsia="Times New Roman" w:hAnsi="Arial" w:cs="Arial"/>
          <w:sz w:val="24"/>
          <w:szCs w:val="24"/>
          <w:lang w:eastAsia="pt-BR"/>
        </w:rPr>
        <w:t>, ficarão</w:t>
      </w:r>
      <w:proofErr w:type="gramEnd"/>
      <w:r w:rsidRPr="00C11846">
        <w:rPr>
          <w:rFonts w:ascii="Arial" w:eastAsia="Times New Roman" w:hAnsi="Arial" w:cs="Arial"/>
          <w:sz w:val="24"/>
          <w:szCs w:val="24"/>
          <w:lang w:eastAsia="pt-BR"/>
        </w:rPr>
        <w:t xml:space="preserve"> sujeitos à fiscalização da autoridade Sanitária, ficando a empresa responsável por fornecer esclarecimentos relativos às mercadorias sob a sua guarda.</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85- Não será permitida a fabricação, exposição ou venda de gêneros alimentícios deteriorados, falsificados, adulterados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ou produtos que sejam nocivos à saúde.</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Quando se verificar qualquer dos casos proibidos pelo presente artigo, os gêneros e/ou produtos serão apreendidos pela fiscalização municipal, e removidos a local destinada à sua inutilização.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SEGUNDO - A inutilização dos gêneros e/ou produtos não eximirá o estabelecimento comercial de multas, interdição de atividades e cassação de licença de funcionamento, além das demais penalidades que possam sofrer em virtude da infração, nem de que </w:t>
      </w:r>
      <w:proofErr w:type="gramStart"/>
      <w:r w:rsidRPr="00C11846">
        <w:rPr>
          <w:rFonts w:ascii="Arial" w:eastAsia="Times New Roman" w:hAnsi="Arial" w:cs="Arial"/>
          <w:sz w:val="24"/>
          <w:szCs w:val="24"/>
          <w:lang w:eastAsia="pt-BR"/>
        </w:rPr>
        <w:t>sê</w:t>
      </w:r>
      <w:proofErr w:type="gramEnd"/>
      <w:r w:rsidRPr="00C11846">
        <w:rPr>
          <w:rFonts w:ascii="Arial" w:eastAsia="Times New Roman" w:hAnsi="Arial" w:cs="Arial"/>
          <w:sz w:val="24"/>
          <w:szCs w:val="24"/>
          <w:lang w:eastAsia="pt-BR"/>
        </w:rPr>
        <w:t xml:space="preserve"> conhecimento da ocorrência aos órgãos estaduais ou federais, para as necessárias providências.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TERCEIRO - A reincidência específica na prática das infrações prevista neste artigo determinará a cassação de licença para o funcionamento comercial, industrial ou prestador de serviços.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86- Os produtos alimentícios em geral, principalmente os enlatados não poderão ser comercializados caso sua embalagem esteja amassada, enferrujada ou perfurada, que possa comprometer a qualidade do mesmo.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Para o mesmo produto colocado no mercado fica o fornecedor obrigado a informar sua origem, data de fabricação e prazo de validade, através da rotulação.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 - Na infração deste artigo, os produtos serão apreendidos e removidos imediatamente ao depósito ou local destinado á sua inutilização.</w:t>
      </w:r>
    </w:p>
    <w:p w:rsidR="00C11846" w:rsidRPr="00C11846" w:rsidRDefault="00C11846" w:rsidP="00C11846">
      <w:pPr>
        <w:spacing w:after="0" w:line="240" w:lineRule="auto"/>
        <w:ind w:left="5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keepNext/>
        <w:spacing w:after="0" w:line="240" w:lineRule="auto"/>
        <w:ind w:left="540"/>
        <w:jc w:val="center"/>
        <w:outlineLvl w:val="8"/>
        <w:rPr>
          <w:rFonts w:ascii="Arial" w:eastAsia="Times New Roman" w:hAnsi="Arial" w:cs="Arial"/>
          <w:sz w:val="24"/>
          <w:szCs w:val="24"/>
          <w:lang w:eastAsia="pt-BR"/>
        </w:rPr>
      </w:pPr>
      <w:r w:rsidRPr="00C11846">
        <w:rPr>
          <w:rFonts w:ascii="Arial" w:eastAsia="Times New Roman" w:hAnsi="Arial" w:cs="Arial"/>
          <w:sz w:val="24"/>
          <w:szCs w:val="24"/>
          <w:lang w:eastAsia="pt-BR"/>
        </w:rPr>
        <w:t>CAPÍTULO V</w:t>
      </w:r>
    </w:p>
    <w:p w:rsidR="00C11846" w:rsidRPr="00C11846" w:rsidRDefault="00C11846" w:rsidP="00C11846">
      <w:pPr>
        <w:spacing w:after="0" w:line="240" w:lineRule="auto"/>
        <w:ind w:left="54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DOS </w:t>
      </w:r>
      <w:proofErr w:type="gramStart"/>
      <w:r w:rsidRPr="00C11846">
        <w:rPr>
          <w:rFonts w:ascii="Arial" w:eastAsia="Times New Roman" w:hAnsi="Arial" w:cs="Arial"/>
          <w:sz w:val="24"/>
          <w:szCs w:val="24"/>
          <w:lang w:eastAsia="pt-BR"/>
        </w:rPr>
        <w:t>RESTAURANTES,</w:t>
      </w:r>
      <w:proofErr w:type="gramEnd"/>
      <w:r w:rsidRPr="00C11846">
        <w:rPr>
          <w:rFonts w:ascii="Arial" w:eastAsia="Times New Roman" w:hAnsi="Arial" w:cs="Arial"/>
          <w:sz w:val="24"/>
          <w:szCs w:val="24"/>
          <w:lang w:eastAsia="pt-BR"/>
        </w:rPr>
        <w:t>SORVETERIAS, CAFÉS, PADARIAS,CONFEITARIAS, LANCHONETES, BARES E SIMILARES.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Art.87-Todo estabelecimento ou local destinado à produção, fabricação, preparo, beneficiamento, manipulação, acondicionamento. Armazenamento, transporte, depósito ou venda de </w:t>
      </w:r>
      <w:proofErr w:type="spellStart"/>
      <w:proofErr w:type="gramStart"/>
      <w:r w:rsidRPr="00C11846">
        <w:rPr>
          <w:rFonts w:ascii="Arial" w:eastAsia="Times New Roman" w:hAnsi="Arial" w:cs="Arial"/>
          <w:sz w:val="24"/>
          <w:szCs w:val="24"/>
          <w:lang w:eastAsia="pt-BR"/>
        </w:rPr>
        <w:t>alimentos,</w:t>
      </w:r>
      <w:proofErr w:type="gramEnd"/>
      <w:r w:rsidRPr="00C11846">
        <w:rPr>
          <w:rFonts w:ascii="Arial" w:eastAsia="Times New Roman" w:hAnsi="Arial" w:cs="Arial"/>
          <w:sz w:val="24"/>
          <w:szCs w:val="24"/>
          <w:lang w:eastAsia="pt-BR"/>
        </w:rPr>
        <w:t>deverá</w:t>
      </w:r>
      <w:proofErr w:type="spellEnd"/>
      <w:r w:rsidRPr="00C11846">
        <w:rPr>
          <w:rFonts w:ascii="Arial" w:eastAsia="Times New Roman" w:hAnsi="Arial" w:cs="Arial"/>
          <w:sz w:val="24"/>
          <w:szCs w:val="24"/>
          <w:lang w:eastAsia="pt-BR"/>
        </w:rPr>
        <w:t xml:space="preserve"> ficar sujeito as normas instituídas pela autoridade sanitária competente.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Art.88- Nos locais em que exista produção, fabricação, preparo, beneficiamento, manipulação, acondicionamento, armazenamento, transporte, depósito ou venda de alimentos, é terminantemente proibido ter depósito e substâncias nocivas à saúde ou que possa servir</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para alterar, adulterar, fraudar ou falsificar as condições dos alimentos.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Art.89 – Além das demais disposições constantes e aplicáveis deste regulamento, os estabelecimentos acima mencionados deverão possuir: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spacing w:after="0" w:line="240" w:lineRule="auto"/>
        <w:ind w:left="1440"/>
        <w:jc w:val="both"/>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I - toalhas de mesa e guardanapos</w:t>
      </w:r>
      <w:proofErr w:type="gramStart"/>
      <w:r w:rsidRPr="00C11846">
        <w:rPr>
          <w:rFonts w:ascii="Arial" w:eastAsia="Times New Roman" w:hAnsi="Arial" w:cs="Arial"/>
          <w:sz w:val="24"/>
          <w:szCs w:val="24"/>
          <w:lang w:eastAsia="pt-BR"/>
        </w:rPr>
        <w:t>, deverão</w:t>
      </w:r>
      <w:proofErr w:type="gramEnd"/>
      <w:r w:rsidRPr="00C11846">
        <w:rPr>
          <w:rFonts w:ascii="Arial" w:eastAsia="Times New Roman" w:hAnsi="Arial" w:cs="Arial"/>
          <w:sz w:val="24"/>
          <w:szCs w:val="24"/>
          <w:lang w:eastAsia="pt-BR"/>
        </w:rPr>
        <w:t xml:space="preserve"> permanecer rigorosamente limpos;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keepNext/>
        <w:spacing w:after="0" w:line="240" w:lineRule="auto"/>
        <w:ind w:left="1440"/>
        <w:jc w:val="both"/>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II - estufas para exposição ou guarda de produtos que devem ser mantidos em temperatura acima de 60º C (sessenta graus Celsius), quando for o caso.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keepNext/>
        <w:spacing w:after="0" w:line="240" w:lineRule="auto"/>
        <w:ind w:left="1440"/>
        <w:jc w:val="both"/>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III - fogão apropriado com coifa ou exaustor, a critério da autoridade sanitária;</w:t>
      </w:r>
    </w:p>
    <w:p w:rsidR="00C11846" w:rsidRPr="00C11846" w:rsidRDefault="00C11846" w:rsidP="00C11846">
      <w:pPr>
        <w:spacing w:after="0" w:line="240" w:lineRule="auto"/>
        <w:ind w:left="1440"/>
        <w:jc w:val="both"/>
        <w:rPr>
          <w:rFonts w:ascii="Arial" w:eastAsia="Times New Roman" w:hAnsi="Arial" w:cs="Arial"/>
          <w:b/>
          <w:bCs/>
          <w:sz w:val="24"/>
          <w:szCs w:val="24"/>
          <w:lang w:eastAsia="pt-BR"/>
        </w:rPr>
      </w:pPr>
    </w:p>
    <w:p w:rsidR="00C11846" w:rsidRPr="00C11846" w:rsidRDefault="00C11846" w:rsidP="00C11846">
      <w:pPr>
        <w:keepNext/>
        <w:spacing w:after="0" w:line="240" w:lineRule="auto"/>
        <w:ind w:left="1440"/>
        <w:jc w:val="both"/>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recipiente com tampa revestido internamente com material inócuo e </w:t>
      </w:r>
      <w:proofErr w:type="spellStart"/>
      <w:r w:rsidRPr="00C11846">
        <w:rPr>
          <w:rFonts w:ascii="Arial" w:eastAsia="Times New Roman" w:hAnsi="Arial" w:cs="Arial"/>
          <w:sz w:val="24"/>
          <w:szCs w:val="24"/>
          <w:lang w:eastAsia="pt-BR"/>
        </w:rPr>
        <w:t>inacatável</w:t>
      </w:r>
      <w:proofErr w:type="spellEnd"/>
      <w:r w:rsidRPr="00C11846">
        <w:rPr>
          <w:rFonts w:ascii="Arial" w:eastAsia="Times New Roman" w:hAnsi="Arial" w:cs="Arial"/>
          <w:sz w:val="24"/>
          <w:szCs w:val="24"/>
          <w:lang w:eastAsia="pt-BR"/>
        </w:rPr>
        <w:t>, ou feito de tal material, para guarda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de farinhas, açucares, fubá, sal e congêneres;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90 - Os fornos, as máquinas e as caldeiras serão instalados em compartimentos especiais, devendo possuir isolamento térmico e acústico, aprovados pela autoridade sanitária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em consonância com a legislação ambiental vigente.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Art.91 – O transporte e a entrega de </w:t>
      </w:r>
      <w:proofErr w:type="gramStart"/>
      <w:r w:rsidRPr="00C11846">
        <w:rPr>
          <w:rFonts w:ascii="Arial" w:eastAsia="Times New Roman" w:hAnsi="Arial" w:cs="Arial"/>
          <w:sz w:val="24"/>
          <w:szCs w:val="24"/>
          <w:lang w:eastAsia="pt-BR"/>
        </w:rPr>
        <w:t>pães ,</w:t>
      </w:r>
      <w:proofErr w:type="gramEnd"/>
      <w:r w:rsidRPr="00C11846">
        <w:rPr>
          <w:rFonts w:ascii="Arial" w:eastAsia="Times New Roman" w:hAnsi="Arial" w:cs="Arial"/>
          <w:sz w:val="24"/>
          <w:szCs w:val="24"/>
          <w:lang w:eastAsia="pt-BR"/>
        </w:rPr>
        <w:t xml:space="preserve"> biscoitos e similares deverão ser feitos em recipientes adequados  e protegidos e os veículos deverão ser de uso exclusivo para tal fim, a critério da autoridade sanitária.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spacing w:after="0" w:line="240" w:lineRule="auto"/>
        <w:jc w:val="both"/>
        <w:outlineLvl w:val="4"/>
        <w:rPr>
          <w:rFonts w:ascii="Arial" w:eastAsia="Times New Roman" w:hAnsi="Arial" w:cs="Arial"/>
          <w:sz w:val="24"/>
          <w:szCs w:val="24"/>
          <w:lang w:eastAsia="pt-BR"/>
        </w:rPr>
      </w:pPr>
      <w:r w:rsidRPr="00C11846">
        <w:rPr>
          <w:rFonts w:ascii="Arial" w:eastAsia="Times New Roman" w:hAnsi="Arial" w:cs="Arial"/>
          <w:sz w:val="24"/>
          <w:szCs w:val="24"/>
          <w:lang w:eastAsia="pt-BR"/>
        </w:rPr>
        <w:t>Art.92 -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As massas de secagem e os alimentos ,após saírem do forno, deverão ficar sobre prateleiras, em locais adequados.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Art.93 – Além das demais disposições constantes e aplicáveis desta regulamentação,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nas sorveterias, casas de frios e congêneres deverão possuir:</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vasilhames de material inócuo e inatacável, sem ranhuras ou fragmentação para o preparo, uso e transporte de alimentos limpo, devendo sofrer o processo de desinfecção obedecendo em princípio às seguintes etapas;</w:t>
      </w: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remoção dos detritos, lavagem com água morna e sabão ou detergentes, escaldo com água fervente ou vapor e secagem;</w:t>
      </w: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os sorvetes, fabricados e não vendidos no próprio local, estão sujeitos ao registro do órgão competente, antes de serem entregues ao consumo, e periodicamente, deverão sofrer um controle de qualidade de produto pela autoridade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sanitária municipal competente.</w:t>
      </w: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Os gelados comestíveis, elaborados com produtos de laticínios ou aves, serão obrigados à pasteurização;</w:t>
      </w: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Os congelados comestíveis somente poderão ser congelados desde que não tenham saído do local de fabricação;</w:t>
      </w: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durante o armazenamento, antes da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distribuição aos pontos de venda, os gelados comestíveis deverão ser mantidos a uma temperatura máxima de – 18ºC  (dezoito graus Celsius negativos)  nos pontos de venda a temperatura deverá ser no máximo –5ºC    (cinco graus Celsius negativos). </w:t>
      </w:r>
    </w:p>
    <w:p w:rsidR="00C11846" w:rsidRPr="00C11846" w:rsidRDefault="00C11846" w:rsidP="00C11846">
      <w:pPr>
        <w:spacing w:after="0" w:line="240" w:lineRule="auto"/>
        <w:ind w:left="162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 </w:t>
      </w: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Art.94 – Nos estabelecimentos que servem alimentos para consumo imediato, só poderão utilizar </w:t>
      </w:r>
      <w:proofErr w:type="spellStart"/>
      <w:r w:rsidRPr="00C11846">
        <w:rPr>
          <w:rFonts w:ascii="Arial" w:eastAsia="Times New Roman" w:hAnsi="Arial" w:cs="Arial"/>
          <w:sz w:val="24"/>
          <w:szCs w:val="24"/>
          <w:lang w:eastAsia="pt-BR"/>
        </w:rPr>
        <w:t>Ket</w:t>
      </w:r>
      <w:proofErr w:type="spellEnd"/>
      <w:r w:rsidRPr="00C11846">
        <w:rPr>
          <w:rFonts w:ascii="Arial" w:eastAsia="Times New Roman" w:hAnsi="Arial" w:cs="Arial"/>
          <w:sz w:val="24"/>
          <w:szCs w:val="24"/>
          <w:lang w:eastAsia="pt-BR"/>
        </w:rPr>
        <w:t xml:space="preserve"> </w:t>
      </w:r>
      <w:proofErr w:type="spellStart"/>
      <w:r w:rsidRPr="00C11846">
        <w:rPr>
          <w:rFonts w:ascii="Arial" w:eastAsia="Times New Roman" w:hAnsi="Arial" w:cs="Arial"/>
          <w:sz w:val="24"/>
          <w:szCs w:val="24"/>
          <w:lang w:eastAsia="pt-BR"/>
        </w:rPr>
        <w:t>chup</w:t>
      </w:r>
      <w:proofErr w:type="spellEnd"/>
      <w:r w:rsidRPr="00C11846">
        <w:rPr>
          <w:rFonts w:ascii="Arial" w:eastAsia="Times New Roman" w:hAnsi="Arial" w:cs="Arial"/>
          <w:sz w:val="24"/>
          <w:szCs w:val="24"/>
          <w:lang w:eastAsia="pt-BR"/>
        </w:rPr>
        <w:t>, maionese e mostarda na forma de Sache, ficando proibida a utilização de bisnagas ou outro tipo de embalagem para tais produtos.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keepNext/>
        <w:tabs>
          <w:tab w:val="left" w:pos="3440"/>
          <w:tab w:val="left" w:pos="3740"/>
          <w:tab w:val="center" w:pos="5679"/>
        </w:tabs>
        <w:spacing w:after="0" w:line="240" w:lineRule="auto"/>
        <w:ind w:firstLine="2520"/>
        <w:outlineLvl w:val="1"/>
        <w:rPr>
          <w:rFonts w:ascii="Arial" w:eastAsia="Times New Roman" w:hAnsi="Arial" w:cs="Arial"/>
          <w:sz w:val="24"/>
          <w:szCs w:val="24"/>
          <w:lang w:eastAsia="pt-BR"/>
        </w:rPr>
      </w:pPr>
      <w:r w:rsidRPr="00C11846">
        <w:rPr>
          <w:rFonts w:ascii="Arial" w:eastAsia="Times New Roman" w:hAnsi="Arial" w:cs="Arial"/>
          <w:b/>
          <w:bCs/>
          <w:sz w:val="24"/>
          <w:szCs w:val="24"/>
          <w:lang w:eastAsia="pt-BR"/>
        </w:rPr>
        <w:tab/>
      </w:r>
      <w:r w:rsidRPr="00C11846">
        <w:rPr>
          <w:rFonts w:ascii="Arial" w:eastAsia="Times New Roman" w:hAnsi="Arial" w:cs="Arial"/>
          <w:b/>
          <w:bCs/>
          <w:sz w:val="24"/>
          <w:szCs w:val="24"/>
          <w:lang w:eastAsia="pt-BR"/>
        </w:rPr>
        <w:tab/>
      </w:r>
      <w:r w:rsidRPr="00C11846">
        <w:rPr>
          <w:rFonts w:ascii="Arial" w:eastAsia="Times New Roman" w:hAnsi="Arial" w:cs="Arial"/>
          <w:sz w:val="24"/>
          <w:szCs w:val="24"/>
          <w:lang w:eastAsia="pt-BR"/>
        </w:rPr>
        <w:t>CAPITULO VI</w:t>
      </w: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 xml:space="preserve">DAS FRUTARIAS, QUITANDAS E </w:t>
      </w:r>
      <w:proofErr w:type="gramStart"/>
      <w:r w:rsidRPr="00C11846">
        <w:rPr>
          <w:rFonts w:ascii="Arial" w:eastAsia="Times New Roman" w:hAnsi="Arial" w:cs="Arial"/>
          <w:sz w:val="24"/>
          <w:szCs w:val="24"/>
          <w:lang w:eastAsia="pt-BR"/>
        </w:rPr>
        <w:t>SIMILARES</w:t>
      </w:r>
      <w:proofErr w:type="gramEnd"/>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ind w:left="1440" w:hanging="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95 – Além das demais disposições constantes e aplicáveis deste regulamento, os estabelecimentos acima mencionados deverão possuir:</w:t>
      </w:r>
    </w:p>
    <w:p w:rsidR="00C11846" w:rsidRPr="00C11846" w:rsidRDefault="00C11846" w:rsidP="00C11846">
      <w:pPr>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bancas limpas e higienizadas para expor os </w:t>
      </w:r>
      <w:proofErr w:type="spellStart"/>
      <w:r w:rsidRPr="00C11846">
        <w:rPr>
          <w:rFonts w:ascii="Arial" w:eastAsia="Times New Roman" w:hAnsi="Arial" w:cs="Arial"/>
          <w:sz w:val="24"/>
          <w:szCs w:val="24"/>
          <w:lang w:eastAsia="pt-BR"/>
        </w:rPr>
        <w:t>hortifruti</w:t>
      </w:r>
      <w:proofErr w:type="spellEnd"/>
      <w:r w:rsidRPr="00C11846">
        <w:rPr>
          <w:rFonts w:ascii="Arial" w:eastAsia="Times New Roman" w:hAnsi="Arial" w:cs="Arial"/>
          <w:sz w:val="24"/>
          <w:szCs w:val="24"/>
          <w:lang w:eastAsia="pt-BR"/>
        </w:rPr>
        <w:t xml:space="preserve"> granjeiros;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96 – É proibido nos referidos estabelecimentos:</w:t>
      </w:r>
    </w:p>
    <w:p w:rsidR="00C11846" w:rsidRPr="00C11846" w:rsidRDefault="00C11846" w:rsidP="00C11846">
      <w:pPr>
        <w:spacing w:after="0" w:line="240" w:lineRule="auto"/>
        <w:ind w:left="1440" w:hanging="1122"/>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I – frutas não sazonadas, amolecidas, esmagadas, fermentadas     ou</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germinadas;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II – produtos </w:t>
      </w:r>
      <w:proofErr w:type="spellStart"/>
      <w:r w:rsidRPr="00C11846">
        <w:rPr>
          <w:rFonts w:ascii="Arial" w:eastAsia="Times New Roman" w:hAnsi="Arial" w:cs="Arial"/>
          <w:sz w:val="24"/>
          <w:szCs w:val="24"/>
          <w:lang w:eastAsia="pt-BR"/>
        </w:rPr>
        <w:t>hortifruti</w:t>
      </w:r>
      <w:proofErr w:type="spellEnd"/>
      <w:r w:rsidRPr="00C11846">
        <w:rPr>
          <w:rFonts w:ascii="Arial" w:eastAsia="Times New Roman" w:hAnsi="Arial" w:cs="Arial"/>
          <w:sz w:val="24"/>
          <w:szCs w:val="24"/>
          <w:lang w:eastAsia="pt-BR"/>
        </w:rPr>
        <w:t xml:space="preserve"> granjeiros deteriorados;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hortaliças procedentes de hortas irrigadas com águas poluídas.</w:t>
      </w:r>
    </w:p>
    <w:p w:rsidR="00C11846" w:rsidRPr="00C11846" w:rsidRDefault="00C11846" w:rsidP="00C11846">
      <w:pPr>
        <w:spacing w:after="0" w:line="240" w:lineRule="auto"/>
        <w:ind w:left="360"/>
        <w:jc w:val="both"/>
        <w:rPr>
          <w:rFonts w:ascii="Arial" w:eastAsia="Times New Roman" w:hAnsi="Arial" w:cs="Arial"/>
          <w:sz w:val="24"/>
          <w:szCs w:val="24"/>
          <w:lang w:eastAsia="pt-BR"/>
        </w:rPr>
      </w:pPr>
    </w:p>
    <w:p w:rsidR="00C11846" w:rsidRPr="00C11846" w:rsidRDefault="00C11846" w:rsidP="00C11846">
      <w:pPr>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VII</w:t>
      </w:r>
    </w:p>
    <w:p w:rsidR="00C11846" w:rsidRPr="00C11846" w:rsidRDefault="00C11846" w:rsidP="00C11846">
      <w:pPr>
        <w:spacing w:after="0" w:line="240" w:lineRule="auto"/>
        <w:ind w:left="36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DOS DEPÓSITOS DE AVES E / OU OUTROS ANIMAIS</w:t>
      </w:r>
    </w:p>
    <w:p w:rsidR="00C11846" w:rsidRPr="00C11846" w:rsidRDefault="00C11846" w:rsidP="00C11846">
      <w:pPr>
        <w:spacing w:after="0" w:line="240" w:lineRule="auto"/>
        <w:ind w:left="360"/>
        <w:jc w:val="both"/>
        <w:rPr>
          <w:rFonts w:ascii="Arial" w:eastAsia="Times New Roman" w:hAnsi="Arial" w:cs="Arial"/>
          <w:b/>
          <w:bCs/>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97 – Os depósitos de aves ou outros animais vivos, aprovados pela autoridade competente, devem ter suas instalações isoladas de outros alimentos, de acordo com esse ramo de comércio, aplicando-se as exigências deste regulamento e mais seguintes:</w:t>
      </w:r>
    </w:p>
    <w:p w:rsidR="00C11846" w:rsidRPr="00C11846" w:rsidRDefault="00C11846" w:rsidP="00C11846">
      <w:pPr>
        <w:keepNext/>
        <w:tabs>
          <w:tab w:val="left" w:pos="708"/>
        </w:tabs>
        <w:spacing w:after="0" w:line="240" w:lineRule="auto"/>
        <w:ind w:left="1440"/>
        <w:jc w:val="both"/>
        <w:outlineLvl w:val="5"/>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I-área proporcional à demanda, na proporção de 08 (oito) aves por metro quadrado;</w:t>
      </w:r>
    </w:p>
    <w:p w:rsidR="00C11846" w:rsidRPr="00C11846" w:rsidRDefault="00C11846" w:rsidP="00C11846">
      <w:pPr>
        <w:spacing w:after="0" w:line="240" w:lineRule="auto"/>
        <w:ind w:left="1440" w:right="-272"/>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w:t>
      </w:r>
      <w:proofErr w:type="gramStart"/>
      <w:r w:rsidRPr="00C11846">
        <w:rPr>
          <w:rFonts w:ascii="Arial" w:eastAsia="Times New Roman" w:hAnsi="Arial" w:cs="Arial"/>
          <w:sz w:val="24"/>
          <w:szCs w:val="24"/>
          <w:lang w:eastAsia="pt-BR"/>
        </w:rPr>
        <w:t>cobertura</w:t>
      </w:r>
      <w:proofErr w:type="gramEnd"/>
      <w:r w:rsidRPr="00C11846">
        <w:rPr>
          <w:rFonts w:ascii="Arial" w:eastAsia="Times New Roman" w:hAnsi="Arial" w:cs="Arial"/>
          <w:sz w:val="24"/>
          <w:szCs w:val="24"/>
          <w:lang w:eastAsia="pt-BR"/>
        </w:rPr>
        <w:t xml:space="preserve"> apropriado com tela, completando a alvenaria;</w:t>
      </w:r>
    </w:p>
    <w:p w:rsidR="00C11846" w:rsidRPr="00C11846" w:rsidRDefault="00C11846" w:rsidP="00C11846">
      <w:pPr>
        <w:keepNext/>
        <w:spacing w:after="0" w:line="240" w:lineRule="auto"/>
        <w:ind w:left="1440" w:right="-1134"/>
        <w:jc w:val="both"/>
        <w:outlineLvl w:val="6"/>
        <w:rPr>
          <w:rFonts w:ascii="Arial" w:eastAsia="Times New Roman" w:hAnsi="Arial" w:cs="Arial"/>
          <w:sz w:val="24"/>
          <w:szCs w:val="24"/>
          <w:lang w:eastAsia="pt-BR"/>
        </w:rPr>
      </w:pPr>
      <w:proofErr w:type="spellStart"/>
      <w:proofErr w:type="gramStart"/>
      <w:r w:rsidRPr="00C11846">
        <w:rPr>
          <w:rFonts w:ascii="Arial" w:eastAsia="Times New Roman" w:hAnsi="Arial" w:cs="Arial"/>
          <w:sz w:val="24"/>
          <w:szCs w:val="24"/>
          <w:lang w:eastAsia="pt-BR"/>
        </w:rPr>
        <w:t>III.</w:t>
      </w:r>
      <w:proofErr w:type="gramEnd"/>
      <w:r w:rsidRPr="00C11846">
        <w:rPr>
          <w:rFonts w:ascii="Arial" w:eastAsia="Times New Roman" w:hAnsi="Arial" w:cs="Arial"/>
          <w:sz w:val="24"/>
          <w:szCs w:val="24"/>
          <w:lang w:eastAsia="pt-BR"/>
        </w:rPr>
        <w:t>piso</w:t>
      </w:r>
      <w:proofErr w:type="spellEnd"/>
      <w:r w:rsidRPr="00C11846">
        <w:rPr>
          <w:rFonts w:ascii="Arial" w:eastAsia="Times New Roman" w:hAnsi="Arial" w:cs="Arial"/>
          <w:sz w:val="24"/>
          <w:szCs w:val="24"/>
          <w:lang w:eastAsia="pt-BR"/>
        </w:rPr>
        <w:t xml:space="preserve"> impermeabilizado com material eficiente, com inclinação      </w:t>
      </w:r>
    </w:p>
    <w:p w:rsidR="00C11846" w:rsidRPr="00C11846" w:rsidRDefault="00C11846" w:rsidP="00C11846">
      <w:pPr>
        <w:spacing w:after="0" w:line="240" w:lineRule="auto"/>
        <w:ind w:left="1440" w:right="-1134"/>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suficiente</w:t>
      </w:r>
      <w:proofErr w:type="gramEnd"/>
      <w:r w:rsidRPr="00C11846">
        <w:rPr>
          <w:rFonts w:ascii="Arial" w:eastAsia="Times New Roman" w:hAnsi="Arial" w:cs="Arial"/>
          <w:sz w:val="24"/>
          <w:szCs w:val="24"/>
          <w:lang w:eastAsia="pt-BR"/>
        </w:rPr>
        <w:t xml:space="preserve"> para o escoamento de água de lavagem.</w:t>
      </w:r>
    </w:p>
    <w:p w:rsidR="00C11846" w:rsidRPr="00C11846" w:rsidRDefault="00C11846" w:rsidP="00C11846">
      <w:pPr>
        <w:spacing w:after="0" w:line="240" w:lineRule="auto"/>
        <w:ind w:left="1440" w:right="-1134"/>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w:t>
      </w:r>
      <w:proofErr w:type="gramStart"/>
      <w:r w:rsidRPr="00C11846">
        <w:rPr>
          <w:rFonts w:ascii="Arial" w:eastAsia="Times New Roman" w:hAnsi="Arial" w:cs="Arial"/>
          <w:sz w:val="24"/>
          <w:szCs w:val="24"/>
          <w:lang w:eastAsia="pt-BR"/>
        </w:rPr>
        <w:t>aves</w:t>
      </w:r>
      <w:proofErr w:type="gramEnd"/>
      <w:r w:rsidRPr="00C11846">
        <w:rPr>
          <w:rFonts w:ascii="Arial" w:eastAsia="Times New Roman" w:hAnsi="Arial" w:cs="Arial"/>
          <w:sz w:val="24"/>
          <w:szCs w:val="24"/>
          <w:lang w:eastAsia="pt-BR"/>
        </w:rPr>
        <w:t xml:space="preserve"> doentes não será permitida a comercialização.</w:t>
      </w:r>
    </w:p>
    <w:p w:rsidR="00C11846" w:rsidRPr="00C11846" w:rsidRDefault="00C11846" w:rsidP="00C11846">
      <w:pPr>
        <w:keepNext/>
        <w:tabs>
          <w:tab w:val="left" w:pos="708"/>
        </w:tabs>
        <w:spacing w:after="0" w:line="240" w:lineRule="auto"/>
        <w:ind w:left="1440"/>
        <w:jc w:val="both"/>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V. as gaiolas para as aves deverão possuir fundo móvel de modo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facilitar a </w:t>
      </w:r>
      <w:proofErr w:type="spellStart"/>
      <w:r w:rsidRPr="00C11846">
        <w:rPr>
          <w:rFonts w:ascii="Arial" w:eastAsia="Times New Roman" w:hAnsi="Arial" w:cs="Arial"/>
          <w:sz w:val="24"/>
          <w:szCs w:val="24"/>
          <w:lang w:eastAsia="pt-BR"/>
        </w:rPr>
        <w:t>higiênização</w:t>
      </w:r>
      <w:proofErr w:type="spellEnd"/>
      <w:r w:rsidRPr="00C11846">
        <w:rPr>
          <w:rFonts w:ascii="Arial" w:eastAsia="Times New Roman" w:hAnsi="Arial" w:cs="Arial"/>
          <w:sz w:val="24"/>
          <w:szCs w:val="24"/>
          <w:lang w:eastAsia="pt-BR"/>
        </w:rPr>
        <w:t>.</w:t>
      </w:r>
    </w:p>
    <w:p w:rsidR="00C11846" w:rsidRPr="00C11846" w:rsidRDefault="00C11846" w:rsidP="00C11846">
      <w:pPr>
        <w:spacing w:after="0" w:line="240" w:lineRule="auto"/>
        <w:ind w:right="-1134"/>
        <w:jc w:val="both"/>
        <w:rPr>
          <w:rFonts w:ascii="Arial" w:eastAsia="Times New Roman" w:hAnsi="Arial" w:cs="Arial"/>
          <w:sz w:val="24"/>
          <w:szCs w:val="24"/>
          <w:lang w:eastAsia="pt-BR"/>
        </w:rPr>
      </w:pPr>
    </w:p>
    <w:p w:rsidR="00C11846" w:rsidRPr="00C11846" w:rsidRDefault="00C11846" w:rsidP="00C11846">
      <w:pPr>
        <w:spacing w:after="0" w:line="240" w:lineRule="auto"/>
        <w:ind w:right="-1134"/>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VIII</w:t>
      </w:r>
    </w:p>
    <w:p w:rsidR="00C11846" w:rsidRPr="00C11846" w:rsidRDefault="00C11846" w:rsidP="00C11846">
      <w:pPr>
        <w:tabs>
          <w:tab w:val="left" w:pos="680"/>
          <w:tab w:val="center" w:pos="4986"/>
        </w:tabs>
        <w:spacing w:after="0" w:line="240" w:lineRule="auto"/>
        <w:ind w:right="-1134"/>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DAS CRECHES E DEMAIS ESTABELECIMENTO DE ENSINO</w:t>
      </w:r>
    </w:p>
    <w:p w:rsidR="00C11846" w:rsidRPr="00C11846" w:rsidRDefault="00C11846" w:rsidP="00C11846">
      <w:pPr>
        <w:spacing w:after="0" w:line="240" w:lineRule="auto"/>
        <w:ind w:right="-1134"/>
        <w:jc w:val="both"/>
        <w:rPr>
          <w:rFonts w:ascii="Arial" w:eastAsia="Times New Roman" w:hAnsi="Arial" w:cs="Arial"/>
          <w:sz w:val="24"/>
          <w:szCs w:val="24"/>
          <w:lang w:eastAsia="pt-BR"/>
        </w:rPr>
      </w:pPr>
    </w:p>
    <w:p w:rsidR="00C11846" w:rsidRPr="00C11846" w:rsidRDefault="00C11846" w:rsidP="00C11846">
      <w:pPr>
        <w:spacing w:after="0" w:line="240" w:lineRule="auto"/>
        <w:ind w:right="18" w:hanging="74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Art. 98 – Os estabelecimentos de ensino e locais que se destinam a atender crianças de </w:t>
      </w:r>
      <w:proofErr w:type="gramStart"/>
      <w:r w:rsidRPr="00C11846">
        <w:rPr>
          <w:rFonts w:ascii="Arial" w:eastAsia="Times New Roman" w:hAnsi="Arial" w:cs="Arial"/>
          <w:sz w:val="24"/>
          <w:szCs w:val="24"/>
          <w:lang w:eastAsia="pt-BR"/>
        </w:rPr>
        <w:t>0</w:t>
      </w:r>
      <w:proofErr w:type="gramEnd"/>
      <w:r w:rsidRPr="00C11846">
        <w:rPr>
          <w:rFonts w:ascii="Arial" w:eastAsia="Times New Roman" w:hAnsi="Arial" w:cs="Arial"/>
          <w:sz w:val="24"/>
          <w:szCs w:val="24"/>
          <w:lang w:eastAsia="pt-BR"/>
        </w:rPr>
        <w:t xml:space="preserve"> (zero) à 5 (cinco) anos, denominado creches, deverão obedecer as Normas Técnicas Específicas ( NTE) e cumprir normas  e regulamentos ditados pela autoridade sanitária competente.</w:t>
      </w:r>
    </w:p>
    <w:p w:rsidR="00C11846" w:rsidRPr="00C11846" w:rsidRDefault="00C11846" w:rsidP="00C11846">
      <w:pPr>
        <w:spacing w:after="0" w:line="240" w:lineRule="auto"/>
        <w:ind w:right="-1134"/>
        <w:jc w:val="both"/>
        <w:rPr>
          <w:rFonts w:ascii="Arial" w:eastAsia="Times New Roman" w:hAnsi="Arial" w:cs="Arial"/>
          <w:sz w:val="24"/>
          <w:szCs w:val="24"/>
          <w:lang w:eastAsia="pt-BR"/>
        </w:rPr>
      </w:pPr>
    </w:p>
    <w:p w:rsidR="00C11846" w:rsidRPr="00C11846" w:rsidRDefault="00C11846" w:rsidP="00C11846">
      <w:pPr>
        <w:tabs>
          <w:tab w:val="left" w:pos="3640"/>
          <w:tab w:val="center" w:pos="4986"/>
        </w:tabs>
        <w:spacing w:after="0" w:line="240" w:lineRule="auto"/>
        <w:ind w:right="-1134"/>
        <w:rPr>
          <w:rFonts w:ascii="Arial" w:eastAsia="Times New Roman" w:hAnsi="Arial" w:cs="Arial"/>
          <w:sz w:val="24"/>
          <w:szCs w:val="24"/>
          <w:lang w:eastAsia="pt-BR"/>
        </w:rPr>
      </w:pPr>
      <w:r w:rsidRPr="00C11846">
        <w:rPr>
          <w:rFonts w:ascii="Arial" w:eastAsia="Times New Roman" w:hAnsi="Arial" w:cs="Arial"/>
          <w:sz w:val="24"/>
          <w:szCs w:val="24"/>
          <w:lang w:eastAsia="pt-BR"/>
        </w:rPr>
        <w:tab/>
        <w:t>CAPÍTULO IV</w:t>
      </w:r>
    </w:p>
    <w:p w:rsidR="00C11846" w:rsidRPr="00C11846" w:rsidRDefault="00C11846" w:rsidP="00C11846">
      <w:pPr>
        <w:spacing w:after="0" w:line="240" w:lineRule="auto"/>
        <w:ind w:right="-1134"/>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 xml:space="preserve">DAS ACADEMIAS MUSCULAÇÃO </w:t>
      </w:r>
      <w:proofErr w:type="gramStart"/>
      <w:r w:rsidRPr="00C11846">
        <w:rPr>
          <w:rFonts w:ascii="Arial" w:eastAsia="Times New Roman" w:hAnsi="Arial" w:cs="Arial"/>
          <w:sz w:val="24"/>
          <w:szCs w:val="24"/>
          <w:lang w:eastAsia="pt-BR"/>
        </w:rPr>
        <w:t>GINÁSTICA E SIMILARES</w:t>
      </w:r>
      <w:proofErr w:type="gramEnd"/>
    </w:p>
    <w:p w:rsidR="00C11846" w:rsidRPr="00C11846" w:rsidRDefault="00C11846" w:rsidP="00C11846">
      <w:pPr>
        <w:spacing w:after="0" w:line="240" w:lineRule="auto"/>
        <w:ind w:right="-1134"/>
        <w:jc w:val="both"/>
        <w:rPr>
          <w:rFonts w:ascii="Arial" w:eastAsia="Times New Roman" w:hAnsi="Arial" w:cs="Arial"/>
          <w:sz w:val="24"/>
          <w:szCs w:val="24"/>
          <w:lang w:eastAsia="pt-BR"/>
        </w:rPr>
      </w:pPr>
    </w:p>
    <w:p w:rsidR="00C11846" w:rsidRPr="00C11846" w:rsidRDefault="00C11846" w:rsidP="00C11846">
      <w:pPr>
        <w:spacing w:after="0" w:line="240" w:lineRule="auto"/>
        <w:ind w:right="18" w:hanging="74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Art. 99 – As academias de natação, ginástica e estabelecimentos similares deverão manter, como responsáveis técnicos, profissionais técnicos, profissionais registrados em conselhos de classe ou instituições afins. </w:t>
      </w:r>
    </w:p>
    <w:p w:rsidR="00C11846" w:rsidRPr="00C11846" w:rsidRDefault="00C11846" w:rsidP="00C11846">
      <w:pPr>
        <w:spacing w:after="0" w:line="240" w:lineRule="auto"/>
        <w:ind w:right="-1134" w:hanging="748"/>
        <w:jc w:val="both"/>
        <w:rPr>
          <w:rFonts w:ascii="Arial" w:eastAsia="Times New Roman" w:hAnsi="Arial" w:cs="Arial"/>
          <w:sz w:val="24"/>
          <w:szCs w:val="24"/>
          <w:lang w:eastAsia="pt-BR"/>
        </w:rPr>
      </w:pPr>
    </w:p>
    <w:p w:rsidR="00C11846" w:rsidRPr="00C11846" w:rsidRDefault="00C11846" w:rsidP="00C11846">
      <w:pPr>
        <w:keepNext/>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CAPÍTULO X</w:t>
      </w:r>
    </w:p>
    <w:p w:rsidR="00C11846" w:rsidRPr="00C11846" w:rsidRDefault="00C11846" w:rsidP="00C11846">
      <w:pPr>
        <w:spacing w:after="0" w:line="240" w:lineRule="auto"/>
        <w:ind w:left="36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PRODUTOS CASEIROS E/OU COMÉRCIO AMBULANTE</w:t>
      </w:r>
    </w:p>
    <w:p w:rsidR="00C11846" w:rsidRPr="00C11846" w:rsidRDefault="00C11846" w:rsidP="00C11846">
      <w:pPr>
        <w:spacing w:after="0" w:line="240" w:lineRule="auto"/>
        <w:ind w:left="360"/>
        <w:jc w:val="both"/>
        <w:rPr>
          <w:rFonts w:ascii="Arial" w:eastAsia="Times New Roman" w:hAnsi="Arial" w:cs="Arial"/>
          <w:sz w:val="24"/>
          <w:szCs w:val="24"/>
          <w:lang w:eastAsia="pt-BR"/>
        </w:rPr>
      </w:pPr>
    </w:p>
    <w:p w:rsidR="00C11846" w:rsidRPr="00C11846" w:rsidRDefault="00C11846" w:rsidP="00C11846">
      <w:pPr>
        <w:keepNext/>
        <w:spacing w:after="0" w:line="240" w:lineRule="auto"/>
        <w:ind w:hanging="720"/>
        <w:jc w:val="both"/>
        <w:outlineLvl w:val="7"/>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          Art. 100- Todos os produtos caseiros estão sujeitos à fiscalização da Vigilância Sanitária Municipal e às Normas Técnicas Especiais.</w:t>
      </w:r>
    </w:p>
    <w:p w:rsidR="00C11846" w:rsidRPr="00C11846" w:rsidRDefault="00C11846" w:rsidP="00C11846">
      <w:pPr>
        <w:spacing w:after="0" w:line="240" w:lineRule="auto"/>
        <w:ind w:hanging="720"/>
        <w:jc w:val="both"/>
        <w:rPr>
          <w:rFonts w:ascii="Arial" w:eastAsia="Times New Roman" w:hAnsi="Arial" w:cs="Arial"/>
          <w:sz w:val="24"/>
          <w:szCs w:val="24"/>
          <w:lang w:eastAsia="pt-BR"/>
        </w:rPr>
      </w:pPr>
    </w:p>
    <w:p w:rsidR="00C11846" w:rsidRPr="00C11846" w:rsidRDefault="00C11846" w:rsidP="00C11846">
      <w:pPr>
        <w:spacing w:after="0" w:line="240" w:lineRule="auto"/>
        <w:ind w:hanging="72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Art. 101 – A autoridade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Sanitária Municipal ficará responsável pelo processo de registro e controle de todos os produtos alimentícios de origem caseira, comercializados no Município.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 A autorização é restrita a venda dentro do Município, podendo ser cancelada a qualquer momento ao desrespeitar esse Regulamento e Normas Técnicas Especiais.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ind w:hanging="74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Art.102 – No comércio ambulante somente é tolerada a comercialização de alimentos que não favorecem riscos ou inconvenientes de caráter sanitário, a critério do órgão competente não sendo tolerado: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preparo de alimentos, exceto: pipocas, centrifugação de açúcar, churros, milho verde, acarajé, churrasquinho e cachorro quente, desde que em equipamento aprovado pelo órgão sanitário do município;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preparo de bebidas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sucos naturais diversos para obtenção de líquidos, ditos refrigerantes, salvo quando permitidos pelo órgão fiscalizador competente.</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Art.103–A preparação, beneficiamento, fracionamento e confecção ambulante de alimentos para a venda imediata, bem como os serviços de lanches rápidos, são tolerados, desde que observadas, em especial</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as seguintes condições: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Art.104 – Os trailers, quando funcionam com </w:t>
      </w:r>
      <w:proofErr w:type="gramStart"/>
      <w:r w:rsidRPr="00C11846">
        <w:rPr>
          <w:rFonts w:ascii="Arial" w:eastAsia="Times New Roman" w:hAnsi="Arial" w:cs="Arial"/>
          <w:sz w:val="24"/>
          <w:szCs w:val="24"/>
          <w:lang w:eastAsia="pt-BR"/>
        </w:rPr>
        <w:t>anexos tipo</w:t>
      </w:r>
      <w:proofErr w:type="gramEnd"/>
      <w:r w:rsidRPr="00C11846">
        <w:rPr>
          <w:rFonts w:ascii="Arial" w:eastAsia="Times New Roman" w:hAnsi="Arial" w:cs="Arial"/>
          <w:sz w:val="24"/>
          <w:szCs w:val="24"/>
          <w:lang w:eastAsia="pt-BR"/>
        </w:rPr>
        <w:t xml:space="preserve"> bar, restaurantes, deverão obedecer ao respectivo capítulo.</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Art.105 – No caso específico no comércio de alimento para consumo imediato (salgados, bolos, doces, frios e outros), o pessoal que serve ao público deve utilizar colheres ou pegadores apropriados.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106 – Os vendedores ambulantes ou eventuais de alimentos preparados não poderão estacionar em locais em que seja fácil à contaminação dos produtos expostos à venda.</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ind w:left="54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XI</w:t>
      </w:r>
    </w:p>
    <w:p w:rsidR="00C11846" w:rsidRPr="00C11846" w:rsidRDefault="00C11846" w:rsidP="00C11846">
      <w:pPr>
        <w:spacing w:after="0" w:line="240" w:lineRule="auto"/>
        <w:ind w:left="54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FEIRAS LIVRES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Art.107- No funcionamento das feiras livres</w:t>
      </w:r>
      <w:proofErr w:type="gramStart"/>
      <w:r w:rsidRPr="00C11846">
        <w:rPr>
          <w:rFonts w:ascii="Arial" w:eastAsia="Times New Roman" w:hAnsi="Arial" w:cs="Arial"/>
          <w:sz w:val="24"/>
          <w:szCs w:val="24"/>
          <w:lang w:eastAsia="pt-BR"/>
        </w:rPr>
        <w:t>, é</w:t>
      </w:r>
      <w:proofErr w:type="gramEnd"/>
      <w:r w:rsidRPr="00C11846">
        <w:rPr>
          <w:rFonts w:ascii="Arial" w:eastAsia="Times New Roman" w:hAnsi="Arial" w:cs="Arial"/>
          <w:sz w:val="24"/>
          <w:szCs w:val="24"/>
          <w:lang w:eastAsia="pt-BR"/>
        </w:rPr>
        <w:t xml:space="preserve"> permitido a venda a varejo de produtos hortifrutigranjeiros, carnes, aves, peixes, enlatados em geral e demais alimentos líquidos e </w:t>
      </w:r>
      <w:proofErr w:type="spellStart"/>
      <w:r w:rsidRPr="00C11846">
        <w:rPr>
          <w:rFonts w:ascii="Arial" w:eastAsia="Times New Roman" w:hAnsi="Arial" w:cs="Arial"/>
          <w:sz w:val="24"/>
          <w:szCs w:val="24"/>
          <w:lang w:eastAsia="pt-BR"/>
        </w:rPr>
        <w:t>pré</w:t>
      </w:r>
      <w:proofErr w:type="spellEnd"/>
      <w:r w:rsidRPr="00C11846">
        <w:rPr>
          <w:rFonts w:ascii="Arial" w:eastAsia="Times New Roman" w:hAnsi="Arial" w:cs="Arial"/>
          <w:sz w:val="24"/>
          <w:szCs w:val="24"/>
          <w:lang w:eastAsia="pt-BR"/>
        </w:rPr>
        <w:t>- fabricados, desde que, sem prejuízo das disposições anteriores desta regulamentação, ainda obedecerão as seguintes exigências: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todos os alimentos à venda devem estar agrupados de acordo com a sua natureza e protegidos da ação dos raios solares e outros intempéries, ficando terminantemente proibidos coloca-los diretamente sobre o solo;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as bancas para comercialização de alimentos deverão ser de material impermeável e de fácil higienização.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Fica proibida a venda de carnes moídas e bifes batidos, anteriormente devendo ser preparados na presença do consumidor.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os comerciantes de carnes pescados e de alimentos de consumo imediato deverão estar uniformizados de jaleco ou avental de cor clara e proteção para os </w:t>
      </w:r>
      <w:proofErr w:type="gramStart"/>
      <w:r w:rsidRPr="00C11846">
        <w:rPr>
          <w:rFonts w:ascii="Arial" w:eastAsia="Times New Roman" w:hAnsi="Arial" w:cs="Arial"/>
          <w:sz w:val="24"/>
          <w:szCs w:val="24"/>
          <w:lang w:eastAsia="pt-BR"/>
        </w:rPr>
        <w:t>cabelos(</w:t>
      </w:r>
      <w:proofErr w:type="gramEnd"/>
      <w:r w:rsidRPr="00C11846">
        <w:rPr>
          <w:rFonts w:ascii="Arial" w:eastAsia="Times New Roman" w:hAnsi="Arial" w:cs="Arial"/>
          <w:sz w:val="24"/>
          <w:szCs w:val="24"/>
          <w:lang w:eastAsia="pt-BR"/>
        </w:rPr>
        <w:t xml:space="preserve">gorro ou touca)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V - Fica proibida a comercialização de carnes aparentemente estragadas, bem como de carnes provenientes de abatedouros clandestinos ou fora da temperatura adequada para a sua conservação.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roofErr w:type="spellStart"/>
      <w:r w:rsidRPr="00C11846">
        <w:rPr>
          <w:rFonts w:ascii="Arial" w:eastAsia="Times New Roman" w:hAnsi="Arial" w:cs="Arial"/>
          <w:sz w:val="24"/>
          <w:szCs w:val="24"/>
          <w:lang w:eastAsia="pt-BR"/>
        </w:rPr>
        <w:t>VI-As</w:t>
      </w:r>
      <w:proofErr w:type="spellEnd"/>
      <w:r w:rsidRPr="00C11846">
        <w:rPr>
          <w:rFonts w:ascii="Arial" w:eastAsia="Times New Roman" w:hAnsi="Arial" w:cs="Arial"/>
          <w:sz w:val="24"/>
          <w:szCs w:val="24"/>
          <w:lang w:eastAsia="pt-BR"/>
        </w:rPr>
        <w:t xml:space="preserve"> carnes de pescados só poderão ser comercializadas se acondicionadas em balcão de frigorífico fixo ou móvel.</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As carnes salgadas só poderão ser comercializadas se protegidas contra insetos, através de tela plástica transparente.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VIII - Os serviços de transportes de carnes para comercialização só poderão ser feitos em veículos apropriados fechados e que garanta a temperatura da carne para a sua conservação.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IX - As aves vivas só poderão ser mantidas mesmo em gaiolas apropriados de fundo móvel para a facilitação de limpeza, e não será permitida a comercialização de aves doentes.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 - Fica proibida a utilização de embalagens recicladas para carnes, pescados, derivados de leite e similares.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Art.108 – Em relação às frutas expostas à venda deverão ser</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observadas as seguintes prescrições: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Serem colocadas sobre mesas, tabuleiros, ou prateleiras rigorosamente limpos;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Não serem descascadas nem ficarem expostas em fatias, salvo se em recipiente de vidro, devidamente tapado;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Estarem sazonadas;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Não estarem deterioradas.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109 – Em relação á verduras expostas à venda, deverão ser observadas as seguintes prescrições: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Estarem lavadas;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Não estarem deterioradas;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Serão despojadas de suas aderências inúteis, quando forem de fácil decomposição;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Deverão ser dispostas convenientemente em mesas, tabuleiros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ou prateleiras rigorosamente limpos.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ind w:left="54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XI</w:t>
      </w:r>
    </w:p>
    <w:p w:rsidR="00C11846" w:rsidRPr="00C11846" w:rsidRDefault="00C11846" w:rsidP="00C11846">
      <w:pPr>
        <w:spacing w:after="0" w:line="240" w:lineRule="auto"/>
        <w:ind w:left="54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DOS AÇOUGUES, DEPÓSITOS DE CARNES, CASA DE CARNES, AVES ABATIDAS, PEIXARIAS E CONGÊNERES.</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110 – Além das disposições constantes e aplicáveis deste regulamento, os estabelecimentos acima mencionados deverão possuir: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No mínimo uma porta abrindo diretamente para a rua, ampla área, boa ventilação e iluminação, não ter contato direto com a residência;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Só poderão ser utilizados embalagens plásticas transparentes de primeiro uso, </w:t>
      </w:r>
      <w:proofErr w:type="gramStart"/>
      <w:r w:rsidRPr="00C11846">
        <w:rPr>
          <w:rFonts w:ascii="Arial" w:eastAsia="Times New Roman" w:hAnsi="Arial" w:cs="Arial"/>
          <w:sz w:val="24"/>
          <w:szCs w:val="24"/>
          <w:lang w:eastAsia="pt-BR"/>
        </w:rPr>
        <w:t>ou seja</w:t>
      </w:r>
      <w:proofErr w:type="gramEnd"/>
      <w:r w:rsidRPr="00C11846">
        <w:rPr>
          <w:rFonts w:ascii="Arial" w:eastAsia="Times New Roman" w:hAnsi="Arial" w:cs="Arial"/>
          <w:sz w:val="24"/>
          <w:szCs w:val="24"/>
          <w:lang w:eastAsia="pt-BR"/>
        </w:rPr>
        <w:t xml:space="preserve"> não recicladas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Possuir ganchos de material inoxidável, inócuo e </w:t>
      </w:r>
      <w:proofErr w:type="spellStart"/>
      <w:r w:rsidRPr="00C11846">
        <w:rPr>
          <w:rFonts w:ascii="Arial" w:eastAsia="Times New Roman" w:hAnsi="Arial" w:cs="Arial"/>
          <w:sz w:val="24"/>
          <w:szCs w:val="24"/>
          <w:lang w:eastAsia="pt-BR"/>
        </w:rPr>
        <w:t>inacatável</w:t>
      </w:r>
      <w:proofErr w:type="spellEnd"/>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para segurar a carne na desossa, bem como acondicionamento em geladeiras ou balcões frigoríficos;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111 – É proibido no estabelecimento: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O uso da machadinha, que será substituído pela serra elétrica ou similar;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II - Depósito de carnes moídas, sendo que as mesmas deverão ser preparadas na presença do consumidor;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A permanência de carnes expostas fora do balcão frigorífico ou geladeiras, devendo as mesmas permanecer o tempo mínimo necessário para que se proceda a desossa, exceto as carnes salgadas e </w:t>
      </w:r>
      <w:proofErr w:type="spellStart"/>
      <w:r w:rsidRPr="00C11846">
        <w:rPr>
          <w:rFonts w:ascii="Arial" w:eastAsia="Times New Roman" w:hAnsi="Arial" w:cs="Arial"/>
          <w:sz w:val="24"/>
          <w:szCs w:val="24"/>
          <w:lang w:eastAsia="pt-BR"/>
        </w:rPr>
        <w:t>lingüiças</w:t>
      </w:r>
      <w:proofErr w:type="spell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Dá ao consumo, pescados, aves, carnes que não </w:t>
      </w:r>
      <w:proofErr w:type="gramStart"/>
      <w:r w:rsidRPr="00C11846">
        <w:rPr>
          <w:rFonts w:ascii="Arial" w:eastAsia="Times New Roman" w:hAnsi="Arial" w:cs="Arial"/>
          <w:sz w:val="24"/>
          <w:szCs w:val="24"/>
          <w:lang w:eastAsia="pt-BR"/>
        </w:rPr>
        <w:t>tenha sido submetidos</w:t>
      </w:r>
      <w:proofErr w:type="gramEnd"/>
      <w:r w:rsidRPr="00C11846">
        <w:rPr>
          <w:rFonts w:ascii="Arial" w:eastAsia="Times New Roman" w:hAnsi="Arial" w:cs="Arial"/>
          <w:sz w:val="24"/>
          <w:szCs w:val="24"/>
          <w:lang w:eastAsia="pt-BR"/>
        </w:rPr>
        <w:t xml:space="preserve"> à inspeção pela autoridade sanitária competente, sob pena de apreensão e multa,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 - O uso de tábuas de madeira para cortar a carne, que deverá ser substituída por material impermeável e de fácil higienização.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roofErr w:type="spellStart"/>
      <w:proofErr w:type="gramStart"/>
      <w:r w:rsidRPr="00C11846">
        <w:rPr>
          <w:rFonts w:ascii="Arial" w:eastAsia="Times New Roman" w:hAnsi="Arial" w:cs="Arial"/>
          <w:sz w:val="24"/>
          <w:szCs w:val="24"/>
          <w:lang w:eastAsia="pt-BR"/>
        </w:rPr>
        <w:t>Art</w:t>
      </w:r>
      <w:proofErr w:type="spellEnd"/>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112 – Os veículos para transporte, entregas e distribuição de carnes, frangos e derivados serão do tipo aprovado pela autoridade sanitária competente e deverão preencher os seguintes requisitos: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Dispor de compartimento de cargas completamente fechado;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Dispor de revestimento metálico não corrosível, e superfície lisa e contínua;</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Possuir vedação para evitar derrame de líquidos;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Possuir, para transporte de carcaças inteiras, metades e quartos, equipamentos de suspensão, feitos de material não corrosível e colocado de tal maneira, que a carne não possa tocar no piso facilitando a sua retirada, e que o veículo transporte apenas os alimentos citados neste artigo;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 - O pescado será acondicionado por espécie em caixas de material não corrosível e liso mantidos em bom estado de conservação e limpeza, podendo os mesmos </w:t>
      </w:r>
      <w:proofErr w:type="gramStart"/>
      <w:r w:rsidRPr="00C11846">
        <w:rPr>
          <w:rFonts w:ascii="Arial" w:eastAsia="Times New Roman" w:hAnsi="Arial" w:cs="Arial"/>
          <w:sz w:val="24"/>
          <w:szCs w:val="24"/>
          <w:lang w:eastAsia="pt-BR"/>
        </w:rPr>
        <w:t>ser</w:t>
      </w:r>
      <w:proofErr w:type="gramEnd"/>
      <w:r w:rsidRPr="00C11846">
        <w:rPr>
          <w:rFonts w:ascii="Arial" w:eastAsia="Times New Roman" w:hAnsi="Arial" w:cs="Arial"/>
          <w:sz w:val="24"/>
          <w:szCs w:val="24"/>
          <w:lang w:eastAsia="pt-BR"/>
        </w:rPr>
        <w:t xml:space="preserve"> transportados com gelo.</w:t>
      </w:r>
    </w:p>
    <w:p w:rsidR="00C11846" w:rsidRPr="00C11846" w:rsidRDefault="00C11846" w:rsidP="00C11846">
      <w:pPr>
        <w:spacing w:after="0" w:line="240" w:lineRule="auto"/>
        <w:ind w:left="5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 A autoridade sanitária competente, considerando o tempo de duração da viagem, a temperatura inicial da mercadoria e a temperatura quando de seu carregamento, poderá exigir a instalação de dispositivos de produção automática de frio.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113-As carnes salgadas só poderão ser comercializados se protegidas contra insetos através de telas plásticas.</w:t>
      </w:r>
    </w:p>
    <w:p w:rsidR="00C11846" w:rsidRPr="00C11846" w:rsidRDefault="00C11846" w:rsidP="00C11846">
      <w:pPr>
        <w:tabs>
          <w:tab w:val="left" w:pos="0"/>
          <w:tab w:val="center" w:pos="9720"/>
        </w:tabs>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XII</w:t>
      </w:r>
    </w:p>
    <w:p w:rsidR="00C11846" w:rsidRPr="00C11846" w:rsidRDefault="00C11846" w:rsidP="00C11846">
      <w:pPr>
        <w:tabs>
          <w:tab w:val="left" w:pos="0"/>
          <w:tab w:val="center" w:pos="8100"/>
        </w:tabs>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ÓTICA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114- É industrialização, manipulação e/ou comercialização de lentes oftalmológicas.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Art.115- Estes estabelecimentos estão sujeitos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fiscalização da autoridade sanitária do Município e devem obedecer as Normas Técnicas Especiais (NTE). </w:t>
      </w:r>
    </w:p>
    <w:p w:rsidR="00C11846" w:rsidRPr="00C11846" w:rsidRDefault="00C11846" w:rsidP="00C11846">
      <w:pPr>
        <w:spacing w:after="0" w:line="240" w:lineRule="auto"/>
        <w:ind w:left="1180"/>
        <w:jc w:val="both"/>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XIII</w:t>
      </w: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DO PESSOAL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116- Para o exercício das atividades relacionadas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saúde será obrigatória a carteira de saúde emitida pela Secretaria Municipal de Saúde ou o controle de empresas por ela credenciadas: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produção, industrialização, manipulação, comercialização e distribuição de alimentos;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hotéis, pensões e congêneres;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III - Clubes esportivos, saunas, massagens, salões de beleza, de cabeleireiros e barbeiros, </w:t>
      </w:r>
      <w:proofErr w:type="spellStart"/>
      <w:r w:rsidRPr="00C11846">
        <w:rPr>
          <w:rFonts w:ascii="Arial" w:eastAsia="Times New Roman" w:hAnsi="Arial" w:cs="Arial"/>
          <w:sz w:val="24"/>
          <w:szCs w:val="24"/>
          <w:lang w:eastAsia="pt-BR"/>
        </w:rPr>
        <w:t>pedicure</w:t>
      </w:r>
      <w:proofErr w:type="spellEnd"/>
      <w:r w:rsidRPr="00C11846">
        <w:rPr>
          <w:rFonts w:ascii="Arial" w:eastAsia="Times New Roman" w:hAnsi="Arial" w:cs="Arial"/>
          <w:sz w:val="24"/>
          <w:szCs w:val="24"/>
          <w:lang w:eastAsia="pt-BR"/>
        </w:rPr>
        <w:t xml:space="preserve"> e manicure;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em todos os estabelecimentos de serviços de saúde e de interesse de saúde;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V - outras atividades que exijam contato direto com o público a critério da autoridade sanitária.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117 – A carteira de saúde emitida pela Secretaria Municipal de Saúde terá validade de 06 (seis) meses, devendo ser renovada dentro desse prazo.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As empresas portadoras de serviços médico próprio devidamente credenciadas pela S.M.S.</w:t>
      </w:r>
      <w:proofErr w:type="gramStart"/>
      <w:r w:rsidRPr="00C11846">
        <w:rPr>
          <w:rFonts w:ascii="Arial" w:eastAsia="Times New Roman" w:hAnsi="Arial" w:cs="Arial"/>
          <w:sz w:val="24"/>
          <w:szCs w:val="24"/>
          <w:lang w:eastAsia="pt-BR"/>
        </w:rPr>
        <w:t>, poderão</w:t>
      </w:r>
      <w:proofErr w:type="gramEnd"/>
      <w:r w:rsidRPr="00C11846">
        <w:rPr>
          <w:rFonts w:ascii="Arial" w:eastAsia="Times New Roman" w:hAnsi="Arial" w:cs="Arial"/>
          <w:sz w:val="24"/>
          <w:szCs w:val="24"/>
          <w:lang w:eastAsia="pt-BR"/>
        </w:rPr>
        <w:t xml:space="preserve"> fazer o controle de seus próprios empregados.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Esta obrigação é extensiva aos proprietários que intervenham diretamente em seus estabelecimentos, qualquer que sejam as atividades que </w:t>
      </w:r>
      <w:proofErr w:type="gramStart"/>
      <w:r w:rsidRPr="00C11846">
        <w:rPr>
          <w:rFonts w:ascii="Arial" w:eastAsia="Times New Roman" w:hAnsi="Arial" w:cs="Arial"/>
          <w:sz w:val="24"/>
          <w:szCs w:val="24"/>
          <w:lang w:eastAsia="pt-BR"/>
        </w:rPr>
        <w:t>desenvolvam nos</w:t>
      </w:r>
      <w:proofErr w:type="gramEnd"/>
      <w:r w:rsidRPr="00C11846">
        <w:rPr>
          <w:rFonts w:ascii="Arial" w:eastAsia="Times New Roman" w:hAnsi="Arial" w:cs="Arial"/>
          <w:sz w:val="24"/>
          <w:szCs w:val="24"/>
          <w:lang w:eastAsia="pt-BR"/>
        </w:rPr>
        <w:t xml:space="preserve"> mesmos.</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Art.118 – Todas as pessoas portadoras de doenças transmissíveis, bem como aquelas acometidas por dermatoses não poderão manipular, transformar, beneficiar, acondicionar ou distribuir alimentos, nem exercer outras atividades que coloquem em risco a saúde dos consumidores.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Caberá à autoridade competente apurar as irregularidades citadas neste artigo, determinando as medidas cabíveis </w:t>
      </w:r>
      <w:proofErr w:type="gramStart"/>
      <w:r w:rsidRPr="00C11846">
        <w:rPr>
          <w:rFonts w:ascii="Arial" w:eastAsia="Times New Roman" w:hAnsi="Arial" w:cs="Arial"/>
          <w:sz w:val="24"/>
          <w:szCs w:val="24"/>
          <w:lang w:eastAsia="pt-BR"/>
        </w:rPr>
        <w:t>sob pena</w:t>
      </w:r>
      <w:proofErr w:type="gramEnd"/>
      <w:r w:rsidRPr="00C11846">
        <w:rPr>
          <w:rFonts w:ascii="Arial" w:eastAsia="Times New Roman" w:hAnsi="Arial" w:cs="Arial"/>
          <w:sz w:val="24"/>
          <w:szCs w:val="24"/>
          <w:lang w:eastAsia="pt-BR"/>
        </w:rPr>
        <w:t xml:space="preserve"> de multa.</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119 – Os empregados e proprietários que intervém diretamente nas atividades do estabelecimento, mesmo quando portadores de carteiras de manifestações febris ou cutâneas, principalmente supuração na pele, corrimento nasal, supuração ocular e infecção respiratória, só podendo reassumir após liberação médica por escrito, </w:t>
      </w:r>
      <w:proofErr w:type="gramStart"/>
      <w:r w:rsidRPr="00C11846">
        <w:rPr>
          <w:rFonts w:ascii="Arial" w:eastAsia="Times New Roman" w:hAnsi="Arial" w:cs="Arial"/>
          <w:sz w:val="24"/>
          <w:szCs w:val="24"/>
          <w:lang w:eastAsia="pt-BR"/>
        </w:rPr>
        <w:t>sob pena</w:t>
      </w:r>
      <w:proofErr w:type="gramEnd"/>
      <w:r w:rsidRPr="00C11846">
        <w:rPr>
          <w:rFonts w:ascii="Arial" w:eastAsia="Times New Roman" w:hAnsi="Arial" w:cs="Arial"/>
          <w:sz w:val="24"/>
          <w:szCs w:val="24"/>
          <w:lang w:eastAsia="pt-BR"/>
        </w:rPr>
        <w:t xml:space="preserve"> de multa.</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120 – As pessoas que manipulam alimentos, bem como as que trabalham nos estabelecimentos de interesse da Saúde Pública, não podem praticar ou possuir hábitos ou condições de prejudicar a sanidade dos alimentos, e higiene dos estabelecimentos e a saúde dos consumidores e, em especial:</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Devem manter o mais rigoroso asseio corporal e do vestuário;</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Quando no recinto de trabalho, devem fazer uso do jaleco e/ou avental de cor clara;</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Quando envolvidas na elaboração, preparação ou fracionamento de alimentos, além do avental ou jaleco, </w:t>
      </w:r>
      <w:proofErr w:type="gramStart"/>
      <w:r w:rsidRPr="00C11846">
        <w:rPr>
          <w:rFonts w:ascii="Arial" w:eastAsia="Times New Roman" w:hAnsi="Arial" w:cs="Arial"/>
          <w:sz w:val="24"/>
          <w:szCs w:val="24"/>
          <w:lang w:eastAsia="pt-BR"/>
        </w:rPr>
        <w:t>devem fazer</w:t>
      </w:r>
      <w:proofErr w:type="gramEnd"/>
      <w:r w:rsidRPr="00C11846">
        <w:rPr>
          <w:rFonts w:ascii="Arial" w:eastAsia="Times New Roman" w:hAnsi="Arial" w:cs="Arial"/>
          <w:sz w:val="24"/>
          <w:szCs w:val="24"/>
          <w:lang w:eastAsia="pt-BR"/>
        </w:rPr>
        <w:t xml:space="preserve"> uso do gorro ou touca.</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Devem ter as mãos e unhas limpas; obrigatoriamente lavados com água e sabão antes do </w:t>
      </w:r>
      <w:proofErr w:type="spellStart"/>
      <w:r w:rsidRPr="00C11846">
        <w:rPr>
          <w:rFonts w:ascii="Arial" w:eastAsia="Times New Roman" w:hAnsi="Arial" w:cs="Arial"/>
          <w:sz w:val="24"/>
          <w:szCs w:val="24"/>
          <w:lang w:eastAsia="pt-BR"/>
        </w:rPr>
        <w:t>ínicio</w:t>
      </w:r>
      <w:proofErr w:type="spellEnd"/>
      <w:r w:rsidRPr="00C11846">
        <w:rPr>
          <w:rFonts w:ascii="Arial" w:eastAsia="Times New Roman" w:hAnsi="Arial" w:cs="Arial"/>
          <w:sz w:val="24"/>
          <w:szCs w:val="24"/>
          <w:lang w:eastAsia="pt-BR"/>
        </w:rPr>
        <w:t xml:space="preserve"> das atividades quando estiverem tocado material contaminado ou dinheiro, feito uso de lenço e principalmente, após ter utilizado de instalações sanitária;</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Na manipulação de alimentos, devem ter unhas curtas e sem pintura, cabelos e barbas </w:t>
      </w:r>
      <w:proofErr w:type="gramStart"/>
      <w:r w:rsidRPr="00C11846">
        <w:rPr>
          <w:rFonts w:ascii="Arial" w:eastAsia="Times New Roman" w:hAnsi="Arial" w:cs="Arial"/>
          <w:sz w:val="24"/>
          <w:szCs w:val="24"/>
          <w:lang w:eastAsia="pt-BR"/>
        </w:rPr>
        <w:t>aparadas ou protegidos</w:t>
      </w:r>
      <w:proofErr w:type="gramEnd"/>
      <w:r w:rsidRPr="00C11846">
        <w:rPr>
          <w:rFonts w:ascii="Arial" w:eastAsia="Times New Roman" w:hAnsi="Arial" w:cs="Arial"/>
          <w:sz w:val="24"/>
          <w:szCs w:val="24"/>
          <w:lang w:eastAsia="pt-BR"/>
        </w:rPr>
        <w:t>;</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Os cortes, queimaduras e erosões de pele supervenientes durante o serviço implicarão no imediato afastamento do funcionário do local de manipulação de alimentos;</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Não podem fumar, mascar gomas ou outras práticas semelhantes nos locais onde se encontram alimentos, </w:t>
      </w:r>
      <w:proofErr w:type="gramStart"/>
      <w:r w:rsidRPr="00C11846">
        <w:rPr>
          <w:rFonts w:ascii="Arial" w:eastAsia="Times New Roman" w:hAnsi="Arial" w:cs="Arial"/>
          <w:sz w:val="24"/>
          <w:szCs w:val="24"/>
          <w:lang w:eastAsia="pt-BR"/>
        </w:rPr>
        <w:t>podendo faze-lo</w:t>
      </w:r>
      <w:proofErr w:type="gramEnd"/>
      <w:r w:rsidRPr="00C11846">
        <w:rPr>
          <w:rFonts w:ascii="Arial" w:eastAsia="Times New Roman" w:hAnsi="Arial" w:cs="Arial"/>
          <w:sz w:val="24"/>
          <w:szCs w:val="24"/>
          <w:lang w:eastAsia="pt-BR"/>
        </w:rPr>
        <w:t>, todavia, em locais especiais, desde que, após a prática, lavem cuidadosamente as mãos;</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Não devem cuspir ou escarrar em qualquer dependência </w:t>
      </w:r>
      <w:proofErr w:type="gramStart"/>
      <w:r w:rsidRPr="00C11846">
        <w:rPr>
          <w:rFonts w:ascii="Arial" w:eastAsia="Times New Roman" w:hAnsi="Arial" w:cs="Arial"/>
          <w:sz w:val="24"/>
          <w:szCs w:val="24"/>
          <w:lang w:eastAsia="pt-BR"/>
        </w:rPr>
        <w:t>podendo faze-lo</w:t>
      </w:r>
      <w:proofErr w:type="gramEnd"/>
      <w:r w:rsidRPr="00C11846">
        <w:rPr>
          <w:rFonts w:ascii="Arial" w:eastAsia="Times New Roman" w:hAnsi="Arial" w:cs="Arial"/>
          <w:sz w:val="24"/>
          <w:szCs w:val="24"/>
          <w:lang w:eastAsia="pt-BR"/>
        </w:rPr>
        <w:t xml:space="preserve"> tão somente no vaso sanitário;</w:t>
      </w:r>
    </w:p>
    <w:p w:rsidR="00C11846" w:rsidRPr="00C11846" w:rsidRDefault="00C11846" w:rsidP="00C11846">
      <w:pPr>
        <w:numPr>
          <w:ilvl w:val="0"/>
          <w:numId w:val="36"/>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Ao empregado-caixa incumbe receber diretamente dos fregueses moeda ou papel-moeda destinado ao pagamento das compras e dar-lhes, na mesma condição, o tronco, porventura devido sendo absolutamente vedado ao vendedor tocar no dinheiro e ao empregado-caixa, qualquer contato com alimentos.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Art.121 – É proibida a entrada de pessoas estranhas nos locais de manipulação, fracionamento, acondicionamento, depósito ou armazenamento dos alimentos.</w:t>
      </w:r>
    </w:p>
    <w:p w:rsidR="00C11846" w:rsidRPr="00C11846" w:rsidRDefault="00C11846" w:rsidP="00C11846">
      <w:pPr>
        <w:tabs>
          <w:tab w:val="left" w:pos="3740"/>
        </w:tabs>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sz w:val="24"/>
          <w:szCs w:val="24"/>
          <w:lang w:eastAsia="pt-BR"/>
        </w:rPr>
        <w:t>PARÁGRAFO ÚNICO- Excetuam-se as pessoas que, pela natureza de suas atividades, tais como entrada de mercadorias, consertos, sejam obrigados a penetrar nos referidos locais, estando</w:t>
      </w:r>
      <w:proofErr w:type="gramStart"/>
      <w:r w:rsidRPr="00C11846">
        <w:rPr>
          <w:rFonts w:ascii="Arial" w:eastAsia="Times New Roman" w:hAnsi="Arial" w:cs="Arial"/>
          <w:sz w:val="24"/>
          <w:szCs w:val="24"/>
          <w:lang w:eastAsia="pt-BR"/>
        </w:rPr>
        <w:t xml:space="preserve"> todavia</w:t>
      </w:r>
      <w:proofErr w:type="gramEnd"/>
      <w:r w:rsidRPr="00C11846">
        <w:rPr>
          <w:rFonts w:ascii="Arial" w:eastAsia="Times New Roman" w:hAnsi="Arial" w:cs="Arial"/>
          <w:sz w:val="24"/>
          <w:szCs w:val="24"/>
          <w:lang w:eastAsia="pt-BR"/>
        </w:rPr>
        <w:t>, sujeitos às disposições referentes à higiene do pessoal.</w:t>
      </w:r>
    </w:p>
    <w:p w:rsidR="00C11846" w:rsidRPr="00C11846" w:rsidRDefault="00C11846" w:rsidP="00C11846">
      <w:pPr>
        <w:tabs>
          <w:tab w:val="left" w:pos="3740"/>
        </w:tabs>
        <w:spacing w:after="0" w:line="240" w:lineRule="auto"/>
        <w:ind w:left="360"/>
        <w:jc w:val="both"/>
        <w:rPr>
          <w:rFonts w:ascii="Arial" w:eastAsia="Times New Roman" w:hAnsi="Arial" w:cs="Arial"/>
          <w:color w:val="000000"/>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PARTE VI</w:t>
      </w:r>
      <w:proofErr w:type="gramEnd"/>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DO FUNCIOMAMENTO DAS </w:t>
      </w:r>
      <w:proofErr w:type="gramStart"/>
      <w:r w:rsidRPr="00C11846">
        <w:rPr>
          <w:rFonts w:ascii="Arial" w:eastAsia="Times New Roman" w:hAnsi="Arial" w:cs="Arial"/>
          <w:sz w:val="24"/>
          <w:szCs w:val="24"/>
          <w:lang w:eastAsia="pt-BR"/>
        </w:rPr>
        <w:t>INDUSTRIAS</w:t>
      </w:r>
      <w:proofErr w:type="gramEnd"/>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NORMAS GERAIS</w:t>
      </w:r>
    </w:p>
    <w:p w:rsidR="00C11846" w:rsidRPr="00C11846" w:rsidRDefault="00C11846" w:rsidP="00C11846">
      <w:pPr>
        <w:tabs>
          <w:tab w:val="left" w:pos="3740"/>
        </w:tabs>
        <w:spacing w:after="0" w:line="240" w:lineRule="auto"/>
        <w:ind w:left="360"/>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122 – </w:t>
      </w:r>
      <w:proofErr w:type="gramStart"/>
      <w:r w:rsidRPr="00C11846">
        <w:rPr>
          <w:rFonts w:ascii="Arial" w:eastAsia="Times New Roman" w:hAnsi="Arial" w:cs="Arial"/>
          <w:sz w:val="24"/>
          <w:szCs w:val="24"/>
          <w:lang w:eastAsia="pt-BR"/>
        </w:rPr>
        <w:t>Fica sujeito as normas</w:t>
      </w:r>
      <w:proofErr w:type="gramEnd"/>
      <w:r w:rsidRPr="00C11846">
        <w:rPr>
          <w:rFonts w:ascii="Arial" w:eastAsia="Times New Roman" w:hAnsi="Arial" w:cs="Arial"/>
          <w:sz w:val="24"/>
          <w:szCs w:val="24"/>
          <w:lang w:eastAsia="pt-BR"/>
        </w:rPr>
        <w:t xml:space="preserve"> da Vigilância Sanitária instituídas por este código, os medicamentos, os insumos farmacêuticos e correlatos, produtos de higiene, cosméticos, perfumes, saneantes e </w:t>
      </w:r>
      <w:proofErr w:type="spellStart"/>
      <w:r w:rsidRPr="00C11846">
        <w:rPr>
          <w:rFonts w:ascii="Arial" w:eastAsia="Times New Roman" w:hAnsi="Arial" w:cs="Arial"/>
          <w:sz w:val="24"/>
          <w:szCs w:val="24"/>
          <w:lang w:eastAsia="pt-BR"/>
        </w:rPr>
        <w:t>domissanitários</w:t>
      </w:r>
      <w:proofErr w:type="spellEnd"/>
      <w:r w:rsidRPr="00C11846">
        <w:rPr>
          <w:rFonts w:ascii="Arial" w:eastAsia="Times New Roman" w:hAnsi="Arial" w:cs="Arial"/>
          <w:sz w:val="24"/>
          <w:szCs w:val="24"/>
          <w:lang w:eastAsia="pt-BR"/>
        </w:rPr>
        <w:t>, produtos destinados a correção estética e outros.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123 – Somente poderão </w:t>
      </w:r>
      <w:proofErr w:type="gramStart"/>
      <w:r w:rsidRPr="00C11846">
        <w:rPr>
          <w:rFonts w:ascii="Arial" w:eastAsia="Times New Roman" w:hAnsi="Arial" w:cs="Arial"/>
          <w:sz w:val="24"/>
          <w:szCs w:val="24"/>
          <w:lang w:eastAsia="pt-BR"/>
        </w:rPr>
        <w:t>extrair,</w:t>
      </w:r>
      <w:proofErr w:type="gramEnd"/>
      <w:r w:rsidRPr="00C11846">
        <w:rPr>
          <w:rFonts w:ascii="Arial" w:eastAsia="Times New Roman" w:hAnsi="Arial" w:cs="Arial"/>
          <w:sz w:val="24"/>
          <w:szCs w:val="24"/>
          <w:lang w:eastAsia="pt-BR"/>
        </w:rPr>
        <w:t xml:space="preserve"> produzir, fabricar, purificar, fracionar, embalar, </w:t>
      </w:r>
      <w:proofErr w:type="spellStart"/>
      <w:r w:rsidRPr="00C11846">
        <w:rPr>
          <w:rFonts w:ascii="Arial" w:eastAsia="Times New Roman" w:hAnsi="Arial" w:cs="Arial"/>
          <w:sz w:val="24"/>
          <w:szCs w:val="24"/>
          <w:lang w:eastAsia="pt-BR"/>
        </w:rPr>
        <w:t>reembalar</w:t>
      </w:r>
      <w:proofErr w:type="spellEnd"/>
      <w:r w:rsidRPr="00C11846">
        <w:rPr>
          <w:rFonts w:ascii="Arial" w:eastAsia="Times New Roman" w:hAnsi="Arial" w:cs="Arial"/>
          <w:sz w:val="24"/>
          <w:szCs w:val="24"/>
          <w:lang w:eastAsia="pt-BR"/>
        </w:rPr>
        <w:t>, importar, exportar, armazenar os produtos de que trata o artigo anterior as empresas licenciadas pelo órgão sanitário municipal.</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Art.124 – Industrializar produtos de interesse sanitário, somente com autorização de um responsável técnico, conforme legislação vigente.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Art.125 – Quando um só estabelecimento industrializar produtos de natureza ou finalidades diferentes, será obrigatório a exigência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de instalações separadas para a fabricação ou acondicionamento de materiais, matéria-prima, substâncias e produtos acabados.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Art.126 – É proibido reaproveitar vasilhames de saneantes, seus congêneres e outros produtos capazes de serem </w:t>
      </w:r>
      <w:proofErr w:type="gramStart"/>
      <w:r w:rsidRPr="00C11846">
        <w:rPr>
          <w:rFonts w:ascii="Arial" w:eastAsia="Times New Roman" w:hAnsi="Arial" w:cs="Arial"/>
          <w:sz w:val="24"/>
          <w:szCs w:val="24"/>
          <w:lang w:eastAsia="pt-BR"/>
        </w:rPr>
        <w:t>nocivos a saúde, no envasamento de alimentos, bebidas, refrigerantes,</w:t>
      </w:r>
      <w:proofErr w:type="gramEnd"/>
      <w:r w:rsidRPr="00C11846">
        <w:rPr>
          <w:rFonts w:ascii="Arial" w:eastAsia="Times New Roman" w:hAnsi="Arial" w:cs="Arial"/>
          <w:sz w:val="24"/>
          <w:szCs w:val="24"/>
          <w:lang w:eastAsia="pt-BR"/>
        </w:rPr>
        <w:t xml:space="preserve"> produtos dietéticos, medicamentos, drogas, produtos de higiene, cosméticos e perfumes.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Art.127 – Para alterar o processo de fabricação os produtos sujeitos a controle sanitário, modificar os seus componentes básicos, nome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demais elementos de produtos registrados ou dispensados de registro, deverá ter autorização previa do órgão sanitário competente.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Art.128 – Não poderá </w:t>
      </w:r>
      <w:proofErr w:type="gramStart"/>
      <w:r w:rsidRPr="00C11846">
        <w:rPr>
          <w:rFonts w:ascii="Arial" w:eastAsia="Times New Roman" w:hAnsi="Arial" w:cs="Arial"/>
          <w:sz w:val="24"/>
          <w:szCs w:val="24"/>
          <w:lang w:eastAsia="pt-BR"/>
        </w:rPr>
        <w:t>construir,</w:t>
      </w:r>
      <w:proofErr w:type="gramEnd"/>
      <w:r w:rsidRPr="00C11846">
        <w:rPr>
          <w:rFonts w:ascii="Arial" w:eastAsia="Times New Roman" w:hAnsi="Arial" w:cs="Arial"/>
          <w:sz w:val="24"/>
          <w:szCs w:val="24"/>
          <w:lang w:eastAsia="pt-BR"/>
        </w:rPr>
        <w:t xml:space="preserve"> instalar ou fazer fracionar, laboratórios de produção de medicamentos, drogas, insumos, cosméticos, produtos de higiene, dietéticos, correlatos, outros estabelecimentos que fabriquem alimentos, bebidas, saneantes e demais produtos de interesse à saúde pública, sem registro, licença e/ou autorização do órgão sanitário competente.     </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Art.129 – As </w:t>
      </w:r>
      <w:proofErr w:type="gramStart"/>
      <w:r w:rsidRPr="00C11846">
        <w:rPr>
          <w:rFonts w:ascii="Arial" w:eastAsia="Times New Roman" w:hAnsi="Arial" w:cs="Arial"/>
          <w:sz w:val="24"/>
          <w:szCs w:val="24"/>
          <w:lang w:eastAsia="pt-BR"/>
        </w:rPr>
        <w:t>industrias</w:t>
      </w:r>
      <w:proofErr w:type="gramEnd"/>
      <w:r w:rsidRPr="00C11846">
        <w:rPr>
          <w:rFonts w:ascii="Arial" w:eastAsia="Times New Roman" w:hAnsi="Arial" w:cs="Arial"/>
          <w:sz w:val="24"/>
          <w:szCs w:val="24"/>
          <w:lang w:eastAsia="pt-BR"/>
        </w:rPr>
        <w:t xml:space="preserve"> que pela natureza dos produtos, pelas matérias-primas utilizadas, pelos combustíveis empregados, ou por qualquer motivo possam prejudicar a saúde ou conforto público, não poderão instalar-se na área urbana.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ÚNICO – Para a instalação dos estabelecimentos citados nesse regulamento, deverão ser anexados ao pedido de licença sanitária os seguintes dados: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 ramo da indústria;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b)</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 contrato social;</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c)</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 local em que será instalada e a dimensão da área a ser ocupada com a planta baixa;</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 a relação </w:t>
      </w:r>
      <w:proofErr w:type="gramStart"/>
      <w:r w:rsidRPr="00C11846">
        <w:rPr>
          <w:rFonts w:ascii="Arial" w:eastAsia="Times New Roman" w:hAnsi="Arial" w:cs="Arial"/>
          <w:sz w:val="24"/>
          <w:szCs w:val="24"/>
          <w:lang w:eastAsia="pt-BR"/>
        </w:rPr>
        <w:t>da(</w:t>
      </w:r>
      <w:proofErr w:type="gramEnd"/>
      <w:r w:rsidRPr="00C11846">
        <w:rPr>
          <w:rFonts w:ascii="Arial" w:eastAsia="Times New Roman" w:hAnsi="Arial" w:cs="Arial"/>
          <w:sz w:val="24"/>
          <w:szCs w:val="24"/>
          <w:lang w:eastAsia="pt-BR"/>
        </w:rPr>
        <w:t>s) matéria(s) prima(s) utilizada(s) na fabricação dos produtos;</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 número de pessoal a ser empregado;</w:t>
      </w:r>
    </w:p>
    <w:p w:rsidR="00C11846" w:rsidRPr="00C11846" w:rsidRDefault="00C11846" w:rsidP="00C11846">
      <w:pPr>
        <w:tabs>
          <w:tab w:val="left" w:pos="3740"/>
        </w:tabs>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f)</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os mecanismos de segurança a serem adotados;</w:t>
      </w:r>
    </w:p>
    <w:p w:rsidR="00C11846" w:rsidRPr="00C11846" w:rsidRDefault="00C11846" w:rsidP="00C11846">
      <w:pPr>
        <w:numPr>
          <w:ilvl w:val="0"/>
          <w:numId w:val="38"/>
        </w:num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roofErr w:type="gramStart"/>
      <w:r w:rsidRPr="00C11846">
        <w:rPr>
          <w:rFonts w:ascii="Arial" w:eastAsia="Times New Roman" w:hAnsi="Arial" w:cs="Arial"/>
          <w:sz w:val="24"/>
          <w:szCs w:val="24"/>
          <w:lang w:eastAsia="pt-BR"/>
        </w:rPr>
        <w:t>nome</w:t>
      </w:r>
      <w:proofErr w:type="gramEnd"/>
      <w:r w:rsidRPr="00C11846">
        <w:rPr>
          <w:rFonts w:ascii="Arial" w:eastAsia="Times New Roman" w:hAnsi="Arial" w:cs="Arial"/>
          <w:sz w:val="24"/>
          <w:szCs w:val="24"/>
          <w:lang w:eastAsia="pt-BR"/>
        </w:rPr>
        <w:t xml:space="preserve"> do responsável técnico com respectivo nº de inscrição no conselho de classe a que pertence.</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Art.130 – Todo trabalhador envolvido com a produção deverá fazer uso de equipamentos de proteção individual (EPI),</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 equipamento de proteção coletiva (EPC), que se fazer necessário.</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Art.131– Os compartimentos especiais destinados </w:t>
      </w:r>
      <w:proofErr w:type="gramStart"/>
      <w:r w:rsidRPr="00C11846">
        <w:rPr>
          <w:rFonts w:ascii="Arial" w:eastAsia="Times New Roman" w:hAnsi="Arial" w:cs="Arial"/>
          <w:sz w:val="24"/>
          <w:szCs w:val="24"/>
          <w:lang w:eastAsia="pt-BR"/>
        </w:rPr>
        <w:t>à</w:t>
      </w:r>
      <w:proofErr w:type="gramEnd"/>
      <w:r w:rsidRPr="00C11846">
        <w:rPr>
          <w:rFonts w:ascii="Arial" w:eastAsia="Times New Roman" w:hAnsi="Arial" w:cs="Arial"/>
          <w:sz w:val="24"/>
          <w:szCs w:val="24"/>
          <w:lang w:eastAsia="pt-BR"/>
        </w:rPr>
        <w:t xml:space="preserve"> abrigar fontes geradoras de calor deverão ser isolados </w:t>
      </w:r>
      <w:proofErr w:type="spellStart"/>
      <w:r w:rsidRPr="00C11846">
        <w:rPr>
          <w:rFonts w:ascii="Arial" w:eastAsia="Times New Roman" w:hAnsi="Arial" w:cs="Arial"/>
          <w:sz w:val="24"/>
          <w:szCs w:val="24"/>
          <w:lang w:eastAsia="pt-BR"/>
        </w:rPr>
        <w:t>térmicamente</w:t>
      </w:r>
      <w:proofErr w:type="spellEnd"/>
      <w:r w:rsidRPr="00C11846">
        <w:rPr>
          <w:rFonts w:ascii="Arial" w:eastAsia="Times New Roman" w:hAnsi="Arial" w:cs="Arial"/>
          <w:sz w:val="24"/>
          <w:szCs w:val="24"/>
          <w:lang w:eastAsia="pt-BR"/>
        </w:rPr>
        <w:t>.</w:t>
      </w:r>
    </w:p>
    <w:p w:rsidR="00C11846" w:rsidRPr="00C11846" w:rsidRDefault="00C11846" w:rsidP="00C11846">
      <w:pPr>
        <w:tabs>
          <w:tab w:val="left" w:pos="3740"/>
        </w:tabs>
        <w:spacing w:after="0" w:line="240" w:lineRule="auto"/>
        <w:ind w:left="360"/>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II</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proofErr w:type="gramStart"/>
      <w:r w:rsidRPr="00C11846">
        <w:rPr>
          <w:rFonts w:ascii="Arial" w:eastAsia="Times New Roman" w:hAnsi="Arial" w:cs="Arial"/>
          <w:sz w:val="24"/>
          <w:szCs w:val="24"/>
          <w:lang w:eastAsia="pt-BR"/>
        </w:rPr>
        <w:t>INDUSTRIA</w:t>
      </w:r>
      <w:proofErr w:type="gramEnd"/>
      <w:r w:rsidRPr="00C11846">
        <w:rPr>
          <w:rFonts w:ascii="Arial" w:eastAsia="Times New Roman" w:hAnsi="Arial" w:cs="Arial"/>
          <w:sz w:val="24"/>
          <w:szCs w:val="24"/>
          <w:lang w:eastAsia="pt-BR"/>
        </w:rPr>
        <w:t xml:space="preserve"> DE ALIMENTOS</w:t>
      </w:r>
    </w:p>
    <w:p w:rsidR="00C11846" w:rsidRPr="00C11846" w:rsidRDefault="00C11846" w:rsidP="00C11846">
      <w:pPr>
        <w:tabs>
          <w:tab w:val="left" w:pos="3740"/>
        </w:tabs>
        <w:spacing w:after="0" w:line="240" w:lineRule="auto"/>
        <w:ind w:left="360"/>
        <w:jc w:val="both"/>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Art.132- Todos os estabelecimentos que exercem atividades pertinentes à área de alimentos devem ser inspecionados e licenciados pelo órgão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sanitário competente.</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Art.133-</w:t>
      </w:r>
      <w:proofErr w:type="gramStart"/>
      <w:r w:rsidRPr="00C11846">
        <w:rPr>
          <w:rFonts w:ascii="Arial" w:eastAsia="Times New Roman" w:hAnsi="Arial" w:cs="Arial"/>
          <w:sz w:val="24"/>
          <w:szCs w:val="24"/>
          <w:lang w:eastAsia="pt-BR"/>
        </w:rPr>
        <w:t>Todos</w:t>
      </w:r>
      <w:proofErr w:type="gramEnd"/>
      <w:r w:rsidRPr="00C11846">
        <w:rPr>
          <w:rFonts w:ascii="Arial" w:eastAsia="Times New Roman" w:hAnsi="Arial" w:cs="Arial"/>
          <w:sz w:val="24"/>
          <w:szCs w:val="24"/>
          <w:lang w:eastAsia="pt-BR"/>
        </w:rPr>
        <w:t xml:space="preserve"> alimentos devem ser preparados, manipulados, acondicionados e conservados conforme as boas praticas de fabricação (BPF).</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Art.134- Cabe a Vigilância Sanitária </w:t>
      </w:r>
      <w:proofErr w:type="gramStart"/>
      <w:r w:rsidRPr="00C11846">
        <w:rPr>
          <w:rFonts w:ascii="Arial" w:eastAsia="Times New Roman" w:hAnsi="Arial" w:cs="Arial"/>
          <w:sz w:val="24"/>
          <w:szCs w:val="24"/>
          <w:lang w:eastAsia="pt-BR"/>
        </w:rPr>
        <w:t>do município inspecionar</w:t>
      </w:r>
      <w:proofErr w:type="gramEnd"/>
      <w:r w:rsidRPr="00C11846">
        <w:rPr>
          <w:rFonts w:ascii="Arial" w:eastAsia="Times New Roman" w:hAnsi="Arial" w:cs="Arial"/>
          <w:sz w:val="24"/>
          <w:szCs w:val="24"/>
          <w:lang w:eastAsia="pt-BR"/>
        </w:rPr>
        <w:t xml:space="preserve"> as unidades fabris para verificação do cumprimento das unidades para verificação do cumprimento das boas práticas de fabricação e normas técnicas especificas.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Art.135- Nas áreas de manipulação de alimentos, os pisos devem ser de material resistente ao trânsito, impermeáveis, laváveis, e antiderrapantes; não possuir frestas e serem fáceis de limpar ou desinfetar. Os líquidos devem escorrer até os ralos (que devem ser do tipo sifão ou similar), impedindo a formação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de poças. As paredes devem ser revestidas de matérias impermeáveis e laváveis, e de cores claras. Os ângulos entre as paredes e 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piso e entre as paredes e o teto devem ser abaulados herméticos para facilitar a limpeza. O teto deve ser constituído e/ou acabado de modo a que impeça o acumulo de sujeira e se reduza ao </w:t>
      </w:r>
      <w:proofErr w:type="spellStart"/>
      <w:r w:rsidRPr="00C11846">
        <w:rPr>
          <w:rFonts w:ascii="Arial" w:eastAsia="Times New Roman" w:hAnsi="Arial" w:cs="Arial"/>
          <w:sz w:val="24"/>
          <w:szCs w:val="24"/>
          <w:lang w:eastAsia="pt-BR"/>
        </w:rPr>
        <w:t>mínino</w:t>
      </w:r>
      <w:proofErr w:type="spellEnd"/>
      <w:r w:rsidRPr="00C11846">
        <w:rPr>
          <w:rFonts w:ascii="Arial" w:eastAsia="Times New Roman" w:hAnsi="Arial" w:cs="Arial"/>
          <w:sz w:val="24"/>
          <w:szCs w:val="24"/>
          <w:lang w:eastAsia="pt-BR"/>
        </w:rPr>
        <w:t xml:space="preserve"> a condensação e a formação de mofo, e deve ser fácil de limpar.</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Art.136- Nos locais de manipulação de alimentos, todas as estruturas e acessórios elevados devem ser instalados de maneira a evitar a contaminação direta ou indireta dos alimentos, da matéria-prima e do material de embalagem.</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Art.137- Produtos dispensados da obrigatoriedade de registro no órgão competente, deverão informar a autoridade sanitária municipal o início da fabricação do(s) produtos(s).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Art.138- Deverão ser observados, noções de higiene e limpeza e limpeza na fabricação, produção, beneficiamento, </w:t>
      </w:r>
      <w:proofErr w:type="spellStart"/>
      <w:proofErr w:type="gramStart"/>
      <w:r w:rsidRPr="00C11846">
        <w:rPr>
          <w:rFonts w:ascii="Arial" w:eastAsia="Times New Roman" w:hAnsi="Arial" w:cs="Arial"/>
          <w:sz w:val="24"/>
          <w:szCs w:val="24"/>
          <w:lang w:eastAsia="pt-BR"/>
        </w:rPr>
        <w:t>manipulação,</w:t>
      </w:r>
      <w:proofErr w:type="gramEnd"/>
      <w:r w:rsidRPr="00C11846">
        <w:rPr>
          <w:rFonts w:ascii="Arial" w:eastAsia="Times New Roman" w:hAnsi="Arial" w:cs="Arial"/>
          <w:sz w:val="24"/>
          <w:szCs w:val="24"/>
          <w:lang w:eastAsia="pt-BR"/>
        </w:rPr>
        <w:t>conservação</w:t>
      </w:r>
      <w:proofErr w:type="spellEnd"/>
      <w:r w:rsidRPr="00C11846">
        <w:rPr>
          <w:rFonts w:ascii="Arial" w:eastAsia="Times New Roman" w:hAnsi="Arial" w:cs="Arial"/>
          <w:sz w:val="24"/>
          <w:szCs w:val="24"/>
          <w:lang w:eastAsia="pt-BR"/>
        </w:rPr>
        <w:t xml:space="preserve"> , acondicionamento, armazenamento, transporte, </w:t>
      </w:r>
      <w:proofErr w:type="spellStart"/>
      <w:r w:rsidRPr="00C11846">
        <w:rPr>
          <w:rFonts w:ascii="Arial" w:eastAsia="Times New Roman" w:hAnsi="Arial" w:cs="Arial"/>
          <w:sz w:val="24"/>
          <w:szCs w:val="24"/>
          <w:lang w:eastAsia="pt-BR"/>
        </w:rPr>
        <w:t>distribuição,venda</w:t>
      </w:r>
      <w:proofErr w:type="spellEnd"/>
      <w:r w:rsidRPr="00C11846">
        <w:rPr>
          <w:rFonts w:ascii="Arial" w:eastAsia="Times New Roman" w:hAnsi="Arial" w:cs="Arial"/>
          <w:sz w:val="24"/>
          <w:szCs w:val="24"/>
          <w:lang w:eastAsia="pt-BR"/>
        </w:rPr>
        <w:t xml:space="preserve"> e consumo o dos alimentos.</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Art.139- Nenhuma substância alimentícia poderá ser exposta à venda, sem estar devidamente acondicionada, sendo que alimentos perecíveis deverão ser refrigerados, congelados e/o mantidos em temperatura adequada a seu estado de conservação. 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alimentos não perecíveis deverão ser protegidos contra insetos, roedores e outros animais em temperatura ambiente, armazenados quando for o caso, sob estrados.</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Art.140- A autoridade sanitária terá um prazo de 60 (sessenta) dias, a contar da data da comunicação da empresa, para proceder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inspeção sanitária na unidade fabril.</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Art.141- É proibida a colocação de novas datas ou recondicionamento em novas embalagens de produtos cujo prazo de validade haja espirado.</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Art.142-Estabelecimento que manipula alimentos deve funcionar em área adequada, e boas condições higiênicas sanitárias independentes de residências.</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Art.143- A rotulagem de alimentos embalados </w:t>
      </w:r>
      <w:proofErr w:type="gramStart"/>
      <w:r w:rsidRPr="00C11846">
        <w:rPr>
          <w:rFonts w:ascii="Arial" w:eastAsia="Times New Roman" w:hAnsi="Arial" w:cs="Arial"/>
          <w:sz w:val="24"/>
          <w:szCs w:val="24"/>
          <w:lang w:eastAsia="pt-BR"/>
        </w:rPr>
        <w:t>apresenta,</w:t>
      </w:r>
      <w:proofErr w:type="gramEnd"/>
      <w:r w:rsidRPr="00C11846">
        <w:rPr>
          <w:rFonts w:ascii="Arial" w:eastAsia="Times New Roman" w:hAnsi="Arial" w:cs="Arial"/>
          <w:sz w:val="24"/>
          <w:szCs w:val="24"/>
          <w:lang w:eastAsia="pt-BR"/>
        </w:rPr>
        <w:t xml:space="preserve"> obrigatoriamente as seguintes informações:</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w:t>
      </w:r>
      <w:proofErr w:type="spellStart"/>
      <w:r w:rsidRPr="00C11846">
        <w:rPr>
          <w:rFonts w:ascii="Arial" w:eastAsia="Times New Roman" w:hAnsi="Arial" w:cs="Arial"/>
          <w:sz w:val="24"/>
          <w:szCs w:val="24"/>
          <w:lang w:eastAsia="pt-BR"/>
        </w:rPr>
        <w:t>demoninação</w:t>
      </w:r>
      <w:proofErr w:type="spellEnd"/>
      <w:r w:rsidRPr="00C11846">
        <w:rPr>
          <w:rFonts w:ascii="Arial" w:eastAsia="Times New Roman" w:hAnsi="Arial" w:cs="Arial"/>
          <w:sz w:val="24"/>
          <w:szCs w:val="24"/>
          <w:lang w:eastAsia="pt-BR"/>
        </w:rPr>
        <w:t xml:space="preserve">  do alimento;</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b)</w:t>
      </w:r>
      <w:proofErr w:type="gramEnd"/>
      <w:r w:rsidRPr="00C11846">
        <w:rPr>
          <w:rFonts w:ascii="Arial" w:eastAsia="Times New Roman" w:hAnsi="Arial" w:cs="Arial"/>
          <w:sz w:val="24"/>
          <w:szCs w:val="24"/>
          <w:lang w:eastAsia="pt-BR"/>
        </w:rPr>
        <w:t>- lista de ingredientes e informação nutricional dos componentes;</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c) conteúdo;</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d) data de fabricação e validade;</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e) número do lote;</w:t>
      </w:r>
    </w:p>
    <w:p w:rsidR="00C11846" w:rsidRPr="00C11846" w:rsidRDefault="00C11846" w:rsidP="00C11846">
      <w:pPr>
        <w:tabs>
          <w:tab w:val="left" w:pos="3740"/>
        </w:tabs>
        <w:spacing w:after="0" w:line="240" w:lineRule="auto"/>
        <w:ind w:left="360"/>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III</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INDÚSTRIAS DOMISSANITÁRIOS</w:t>
      </w: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Art.144- Só poderá funcionar a </w:t>
      </w:r>
      <w:proofErr w:type="spellStart"/>
      <w:proofErr w:type="gramStart"/>
      <w:r w:rsidRPr="00C11846">
        <w:rPr>
          <w:rFonts w:ascii="Arial" w:eastAsia="Times New Roman" w:hAnsi="Arial" w:cs="Arial"/>
          <w:sz w:val="24"/>
          <w:szCs w:val="24"/>
          <w:lang w:eastAsia="pt-BR"/>
        </w:rPr>
        <w:t>industria</w:t>
      </w:r>
      <w:proofErr w:type="spellEnd"/>
      <w:proofErr w:type="gramEnd"/>
      <w:r w:rsidRPr="00C11846">
        <w:rPr>
          <w:rFonts w:ascii="Arial" w:eastAsia="Times New Roman" w:hAnsi="Arial" w:cs="Arial"/>
          <w:sz w:val="24"/>
          <w:szCs w:val="24"/>
          <w:lang w:eastAsia="pt-BR"/>
        </w:rPr>
        <w:t xml:space="preserve"> de </w:t>
      </w:r>
      <w:proofErr w:type="spellStart"/>
      <w:r w:rsidRPr="00C11846">
        <w:rPr>
          <w:rFonts w:ascii="Arial" w:eastAsia="Times New Roman" w:hAnsi="Arial" w:cs="Arial"/>
          <w:sz w:val="24"/>
          <w:szCs w:val="24"/>
          <w:lang w:eastAsia="pt-BR"/>
        </w:rPr>
        <w:t>domissanitários</w:t>
      </w:r>
      <w:proofErr w:type="spellEnd"/>
      <w:r w:rsidRPr="00C11846">
        <w:rPr>
          <w:rFonts w:ascii="Arial" w:eastAsia="Times New Roman" w:hAnsi="Arial" w:cs="Arial"/>
          <w:sz w:val="24"/>
          <w:szCs w:val="24"/>
          <w:lang w:eastAsia="pt-BR"/>
        </w:rPr>
        <w:t xml:space="preserve"> sob responsabilidade técnica de um profissional habilitado.</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Art.145- Toda indústria de </w:t>
      </w:r>
      <w:proofErr w:type="spellStart"/>
      <w:r w:rsidRPr="00C11846">
        <w:rPr>
          <w:rFonts w:ascii="Arial" w:eastAsia="Times New Roman" w:hAnsi="Arial" w:cs="Arial"/>
          <w:sz w:val="24"/>
          <w:szCs w:val="24"/>
          <w:lang w:eastAsia="pt-BR"/>
        </w:rPr>
        <w:t>domissanitários</w:t>
      </w:r>
      <w:proofErr w:type="spellEnd"/>
      <w:r w:rsidRPr="00C11846">
        <w:rPr>
          <w:rFonts w:ascii="Arial" w:eastAsia="Times New Roman" w:hAnsi="Arial" w:cs="Arial"/>
          <w:sz w:val="24"/>
          <w:szCs w:val="24"/>
          <w:lang w:eastAsia="pt-BR"/>
        </w:rPr>
        <w:t xml:space="preserve"> deverá, fabricar, armazenar e transportar</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produtos conforme boas práticas de fabricação (BPF), para garantir a qualidade dos produtos.</w:t>
      </w: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Art.146- A garantia de qualidade apropriada para a fabricação de produtos deve assegurar que:</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As responsabilidades sejam claramente definidas.</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b)</w:t>
      </w:r>
      <w:proofErr w:type="gramEnd"/>
      <w:r w:rsidRPr="00C11846">
        <w:rPr>
          <w:rFonts w:ascii="Arial" w:eastAsia="Times New Roman" w:hAnsi="Arial" w:cs="Arial"/>
          <w:sz w:val="24"/>
          <w:szCs w:val="24"/>
          <w:lang w:eastAsia="pt-BR"/>
        </w:rPr>
        <w:t>- As operações de produção e controle e os insumos necessários sejam claramente especificados.</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c)</w:t>
      </w:r>
      <w:proofErr w:type="gramEnd"/>
      <w:r w:rsidRPr="00C11846">
        <w:rPr>
          <w:rFonts w:ascii="Arial" w:eastAsia="Times New Roman" w:hAnsi="Arial" w:cs="Arial"/>
          <w:sz w:val="24"/>
          <w:szCs w:val="24"/>
          <w:lang w:eastAsia="pt-BR"/>
        </w:rPr>
        <w:t>- os produtos acabados sejam corretamente fabricado e controlados de acordo com os procedimentos definidos.</w:t>
      </w:r>
    </w:p>
    <w:p w:rsidR="00C11846" w:rsidRDefault="00C11846" w:rsidP="00C11846">
      <w:pPr>
        <w:tabs>
          <w:tab w:val="left" w:pos="3740"/>
        </w:tabs>
        <w:spacing w:after="0" w:line="240" w:lineRule="auto"/>
        <w:ind w:left="360"/>
        <w:rPr>
          <w:rFonts w:ascii="Arial" w:eastAsia="Times New Roman" w:hAnsi="Arial" w:cs="Arial"/>
          <w:sz w:val="24"/>
          <w:szCs w:val="24"/>
          <w:lang w:eastAsia="pt-BR"/>
        </w:rPr>
      </w:pPr>
    </w:p>
    <w:p w:rsidR="00230471" w:rsidRDefault="00230471" w:rsidP="00C11846">
      <w:pPr>
        <w:tabs>
          <w:tab w:val="left" w:pos="3740"/>
        </w:tabs>
        <w:spacing w:after="0" w:line="240" w:lineRule="auto"/>
        <w:ind w:left="360"/>
        <w:rPr>
          <w:rFonts w:ascii="Arial" w:eastAsia="Times New Roman" w:hAnsi="Arial" w:cs="Arial"/>
          <w:sz w:val="24"/>
          <w:szCs w:val="24"/>
          <w:lang w:eastAsia="pt-BR"/>
        </w:rPr>
      </w:pPr>
    </w:p>
    <w:p w:rsidR="00230471" w:rsidRDefault="00230471" w:rsidP="00C11846">
      <w:pPr>
        <w:tabs>
          <w:tab w:val="left" w:pos="3740"/>
        </w:tabs>
        <w:spacing w:after="0" w:line="240" w:lineRule="auto"/>
        <w:ind w:left="360"/>
        <w:rPr>
          <w:rFonts w:ascii="Arial" w:eastAsia="Times New Roman" w:hAnsi="Arial" w:cs="Arial"/>
          <w:sz w:val="24"/>
          <w:szCs w:val="24"/>
          <w:lang w:eastAsia="pt-BR"/>
        </w:rPr>
      </w:pPr>
    </w:p>
    <w:p w:rsidR="00230471" w:rsidRDefault="00230471" w:rsidP="00C11846">
      <w:pPr>
        <w:tabs>
          <w:tab w:val="left" w:pos="3740"/>
        </w:tabs>
        <w:spacing w:after="0" w:line="240" w:lineRule="auto"/>
        <w:ind w:left="360"/>
        <w:rPr>
          <w:rFonts w:ascii="Arial" w:eastAsia="Times New Roman" w:hAnsi="Arial" w:cs="Arial"/>
          <w:sz w:val="24"/>
          <w:szCs w:val="24"/>
          <w:lang w:eastAsia="pt-BR"/>
        </w:rPr>
      </w:pPr>
    </w:p>
    <w:p w:rsidR="00230471" w:rsidRDefault="00230471" w:rsidP="00C11846">
      <w:pPr>
        <w:tabs>
          <w:tab w:val="left" w:pos="3740"/>
        </w:tabs>
        <w:spacing w:after="0" w:line="240" w:lineRule="auto"/>
        <w:ind w:left="360"/>
        <w:rPr>
          <w:rFonts w:ascii="Arial" w:eastAsia="Times New Roman" w:hAnsi="Arial" w:cs="Arial"/>
          <w:sz w:val="24"/>
          <w:szCs w:val="24"/>
          <w:lang w:eastAsia="pt-BR"/>
        </w:rPr>
      </w:pPr>
    </w:p>
    <w:p w:rsidR="00230471" w:rsidRPr="00C11846" w:rsidRDefault="00230471" w:rsidP="00C11846">
      <w:pPr>
        <w:tabs>
          <w:tab w:val="left" w:pos="3740"/>
        </w:tabs>
        <w:spacing w:after="0" w:line="240" w:lineRule="auto"/>
        <w:ind w:left="360"/>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CAPITULO IV</w:t>
      </w:r>
    </w:p>
    <w:p w:rsidR="00C11846" w:rsidRPr="00C11846" w:rsidRDefault="00C11846" w:rsidP="00C11846">
      <w:pPr>
        <w:tabs>
          <w:tab w:val="left" w:pos="3740"/>
        </w:tabs>
        <w:spacing w:after="0" w:line="240" w:lineRule="auto"/>
        <w:ind w:left="360"/>
        <w:jc w:val="center"/>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 xml:space="preserve">INDÚSTRIA DE COSMÉTICOS, PRODUTOS DE HIGIENE, PERFUMES E </w:t>
      </w:r>
      <w:proofErr w:type="gramStart"/>
      <w:r w:rsidRPr="00C11846">
        <w:rPr>
          <w:rFonts w:ascii="Arial" w:eastAsia="Times New Roman" w:hAnsi="Arial" w:cs="Arial"/>
          <w:sz w:val="24"/>
          <w:szCs w:val="24"/>
          <w:lang w:eastAsia="pt-BR"/>
        </w:rPr>
        <w:t>OUTROS</w:t>
      </w:r>
      <w:proofErr w:type="gramEnd"/>
    </w:p>
    <w:p w:rsidR="00C11846" w:rsidRPr="00C11846" w:rsidRDefault="00C11846" w:rsidP="00C11846">
      <w:pPr>
        <w:tabs>
          <w:tab w:val="left" w:pos="3740"/>
        </w:tabs>
        <w:spacing w:after="0" w:line="240" w:lineRule="auto"/>
        <w:ind w:left="360"/>
        <w:jc w:val="center"/>
        <w:rPr>
          <w:rFonts w:ascii="Arial" w:eastAsia="Times New Roman" w:hAnsi="Arial" w:cs="Arial"/>
          <w:b/>
          <w:bCs/>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Art.147- Todos os estabelecimentos que fabricar cosméticos devem ser </w:t>
      </w:r>
      <w:proofErr w:type="gramStart"/>
      <w:r w:rsidRPr="00C11846">
        <w:rPr>
          <w:rFonts w:ascii="Arial" w:eastAsia="Times New Roman" w:hAnsi="Arial" w:cs="Arial"/>
          <w:sz w:val="24"/>
          <w:szCs w:val="24"/>
          <w:lang w:eastAsia="pt-BR"/>
        </w:rPr>
        <w:t>fabricados, acondicionados</w:t>
      </w:r>
      <w:proofErr w:type="gramEnd"/>
      <w:r w:rsidRPr="00C11846">
        <w:rPr>
          <w:rFonts w:ascii="Arial" w:eastAsia="Times New Roman" w:hAnsi="Arial" w:cs="Arial"/>
          <w:sz w:val="24"/>
          <w:szCs w:val="24"/>
          <w:lang w:eastAsia="pt-BR"/>
        </w:rPr>
        <w:t xml:space="preserve"> conforme normas técnicas especificas (NTE), e boas praticas de fabricação (BPF).</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Art.148- Só poderão funcionar indústrias de cosméticos </w:t>
      </w:r>
      <w:proofErr w:type="gramStart"/>
      <w:r w:rsidRPr="00C11846">
        <w:rPr>
          <w:rFonts w:ascii="Arial" w:eastAsia="Times New Roman" w:hAnsi="Arial" w:cs="Arial"/>
          <w:sz w:val="24"/>
          <w:szCs w:val="24"/>
          <w:lang w:eastAsia="pt-BR"/>
        </w:rPr>
        <w:t>sob responsabilidade</w:t>
      </w:r>
      <w:proofErr w:type="gramEnd"/>
      <w:r w:rsidRPr="00C11846">
        <w:rPr>
          <w:rFonts w:ascii="Arial" w:eastAsia="Times New Roman" w:hAnsi="Arial" w:cs="Arial"/>
          <w:sz w:val="24"/>
          <w:szCs w:val="24"/>
          <w:lang w:eastAsia="pt-BR"/>
        </w:rPr>
        <w:t xml:space="preserve"> técnica de um profissional habilitado.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VII</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LOCAIS DE TRABALHO E SAÚDE DO TRABALHADOR</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p>
    <w:p w:rsidR="00C11846" w:rsidRPr="00C11846" w:rsidRDefault="00C11846" w:rsidP="00C11846">
      <w:pPr>
        <w:keepNext/>
        <w:spacing w:after="0" w:line="240" w:lineRule="auto"/>
        <w:ind w:left="1080"/>
        <w:jc w:val="center"/>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NORMAS GERAIS</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149- Entende-se por Saúde do trabalhador, para efeitos desta lei, um conjunto de atividades que se destina, através das ações de Vigilância Epidemiológica e Vigilância Sanitária, a promoção e proteção da saúde dos trabalhadores, assim como a recuperação e reabilitação da saúde dos trabalhadores, submetidos aos riscos e agravos advindos das condições de trabalho, abrangendo:</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Assistência ao trabalhador vitima de acidente de trabalho ou portador de doença profissional e do trabalho;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Participação, no âmbito de competência do Sistema Único de Saúde- SUS, em estudos, pesquisas, </w:t>
      </w:r>
      <w:proofErr w:type="gramStart"/>
      <w:r w:rsidRPr="00C11846">
        <w:rPr>
          <w:rFonts w:ascii="Arial" w:eastAsia="Times New Roman" w:hAnsi="Arial" w:cs="Arial"/>
          <w:sz w:val="24"/>
          <w:szCs w:val="24"/>
          <w:lang w:eastAsia="pt-BR"/>
        </w:rPr>
        <w:t>avaliação ,</w:t>
      </w:r>
      <w:proofErr w:type="gramEnd"/>
      <w:r w:rsidRPr="00C11846">
        <w:rPr>
          <w:rFonts w:ascii="Arial" w:eastAsia="Times New Roman" w:hAnsi="Arial" w:cs="Arial"/>
          <w:sz w:val="24"/>
          <w:szCs w:val="24"/>
          <w:lang w:eastAsia="pt-BR"/>
        </w:rPr>
        <w:t xml:space="preserve"> controle das condições de produção, extração, armazenamento, transporte, distribuição e manuseio de substâncias, de produtos, de máquinas e de equipamentos que apresentam riscos á saúde do trabalhador. </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150- A autoridade sanitária investigará e realizará inspeções sanitárias, cabendo: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ao trabalhador- a manutenção higiênica, a execução de ações de segurança operacional e o uso de dispositivos de proteção adequados;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à empresa ou proprietário- a direção, o planejamento, a manutenção e a execução das medidas preventivas, quanto aos aspectos de salubridade e periculosidade, ficando os mesmos obrigados a fornecer os dispositivos de proteção necessários.</w:t>
      </w:r>
    </w:p>
    <w:p w:rsidR="00C11846" w:rsidRPr="00C11846" w:rsidRDefault="00C11846" w:rsidP="00C11846">
      <w:pPr>
        <w:spacing w:after="0" w:line="240" w:lineRule="auto"/>
        <w:ind w:firstLine="1122"/>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Art.151- São obrigações do empregador, além daquelas estabelecidas na legislação em vigor:</w:t>
      </w:r>
    </w:p>
    <w:p w:rsidR="00C11846" w:rsidRPr="00C11846" w:rsidRDefault="00C11846" w:rsidP="00C11846">
      <w:pPr>
        <w:spacing w:after="0" w:line="240" w:lineRule="auto"/>
        <w:ind w:left="708"/>
        <w:rPr>
          <w:rFonts w:ascii="Arial" w:eastAsia="Times New Roman" w:hAnsi="Arial" w:cs="Arial"/>
          <w:sz w:val="24"/>
          <w:szCs w:val="24"/>
          <w:lang w:eastAsia="pt-BR"/>
        </w:rPr>
      </w:pPr>
    </w:p>
    <w:p w:rsidR="00C11846" w:rsidRPr="00C11846" w:rsidRDefault="00C11846" w:rsidP="00C11846">
      <w:pPr>
        <w:spacing w:after="0" w:line="240" w:lineRule="auto"/>
        <w:ind w:left="708"/>
        <w:rPr>
          <w:rFonts w:ascii="Arial" w:eastAsia="Times New Roman" w:hAnsi="Arial" w:cs="Arial"/>
          <w:sz w:val="24"/>
          <w:szCs w:val="24"/>
          <w:lang w:eastAsia="pt-BR"/>
        </w:rPr>
      </w:pPr>
    </w:p>
    <w:p w:rsidR="00C11846" w:rsidRPr="00C11846" w:rsidRDefault="00C11846" w:rsidP="00C11846">
      <w:pPr>
        <w:spacing w:after="0" w:line="240" w:lineRule="auto"/>
        <w:ind w:left="1416" w:firstLine="708"/>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manter as condições e a organização de </w:t>
      </w:r>
      <w:proofErr w:type="gramStart"/>
      <w:r w:rsidRPr="00C11846">
        <w:rPr>
          <w:rFonts w:ascii="Arial" w:eastAsia="Times New Roman" w:hAnsi="Arial" w:cs="Arial"/>
          <w:sz w:val="24"/>
          <w:szCs w:val="24"/>
          <w:lang w:eastAsia="pt-BR"/>
        </w:rPr>
        <w:t>trabalho adequadas às condições psicofísicas dos trabalhadores</w:t>
      </w:r>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708" w:firstLine="70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permitir o acesso das autoridades sanitárias aos locais de trabalho e </w:t>
      </w: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t>qualquer dia e horário, fornecendo as informações e dados solicitados;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em caso de risco conhecido, das amplas e constantes informações aos trabalhadores;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em caso de risco ainda não conhecido, arcar com</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os custos de estudos e pesquisas que visem esclarecê-los;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V - uma vez detectado o risco, seja físico, químico, </w:t>
      </w:r>
      <w:proofErr w:type="gramStart"/>
      <w:r w:rsidRPr="00C11846">
        <w:rPr>
          <w:rFonts w:ascii="Arial" w:eastAsia="Times New Roman" w:hAnsi="Arial" w:cs="Arial"/>
          <w:sz w:val="24"/>
          <w:szCs w:val="24"/>
          <w:lang w:eastAsia="pt-BR"/>
        </w:rPr>
        <w:t>biológico ,</w:t>
      </w:r>
      <w:proofErr w:type="gramEnd"/>
      <w:r w:rsidRPr="00C11846">
        <w:rPr>
          <w:rFonts w:ascii="Arial" w:eastAsia="Times New Roman" w:hAnsi="Arial" w:cs="Arial"/>
          <w:sz w:val="24"/>
          <w:szCs w:val="24"/>
          <w:lang w:eastAsia="pt-BR"/>
        </w:rPr>
        <w:t xml:space="preserve"> operacional ou proveniente da organização do trabalho, comunicar imediatamente à autoridade sanitária, enviando cronograma à aprovação para implementar a correção dos mesmos. </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Art.152- A Vigilância em Saúde do Trabalhador será capacitada a controlar a novidade dos ambientes de trabalho nos momentos preventivos, curativos e de reabilitação, devendo contar para isso com multiprofissional, sendo de responsabilidade da Secretaria Municipal de Saúde proporcionar eventos que promulguem conteúdos relativos à saúde do trabalhador para constante atualização.</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Art.153- As empresas, que submetem seus empregados a exposição de substâncias ou produtos que possam causar danos à saúde, são obrigados a realizar exames médicos individuais pertinentes, objetivando ao acompanhamento da saúde do trabalhador exposto e a adoção de medidas cabíveis nas formas da lei.</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Art.154- A Vigilância a saúde do trabalhador dar-se-á através da investigação, fiscalização normalização e controle do ambiente e das instalações comercias, industriais, agroindustriais e de prestadores de serviços.    </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Condições sanitárias dos locais de trabalho;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Os maquinários, os aparelhos e os instrumentos de trabalho, assim como os dispositivos</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de proteção individual e coletiva (EPI/EPC).</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Condições de saúde do trabalhador;</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Condições relativas à disposição física.</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Art.155 - Os profissionais e os estabelecimentos de serviço de saúde que prestarem assistência a casos de acidentes e/ou doenças do trabalho estarão obrigados a notificá-los à Secretaria Municipal de Saúde. </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VIII</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DOS ESTABELECIMENTOS DE ASSISTENCIA Á SAUDE E OS DE INTERESSE DE SAÚDE</w:t>
      </w:r>
    </w:p>
    <w:p w:rsidR="00C11846" w:rsidRPr="00C11846" w:rsidRDefault="00C11846" w:rsidP="00C11846">
      <w:pPr>
        <w:spacing w:after="0" w:line="240" w:lineRule="auto"/>
        <w:ind w:left="1080"/>
        <w:jc w:val="center"/>
        <w:rPr>
          <w:rFonts w:ascii="Arial" w:eastAsia="Times New Roman" w:hAnsi="Arial" w:cs="Arial"/>
          <w:b/>
          <w:bCs/>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NORMAS GERAIS</w:t>
      </w:r>
    </w:p>
    <w:p w:rsidR="00C11846" w:rsidRPr="00C11846" w:rsidRDefault="00C11846" w:rsidP="00C11846">
      <w:pPr>
        <w:spacing w:after="0" w:line="240" w:lineRule="auto"/>
        <w:ind w:left="1080"/>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 156 – São sujeitos ao controle sanitário os estabelecimentos de assistência à saúde e os estabelecimentos de interesse da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PRIMEIRO – Para fins desta lei, consideram-se de assistência à saúde os estabelecimentos definidos e regulamentados em normas técnicas, destinados principalmente à prevenção de doenças e à promoção, proteção, recuperação e reabilitação da saúde.</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SEGUNDO – Entende-se por estabelecimento de interesse da saúde aquele que exerça atividade que, direta ou indiretamente, possa provocar danos ou agravos à saúde da população.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157 – Para efeito desta lei, consideram-se estabelecimentos de interesse da saúde: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os que produzem, beneficiam, manipulam, fracionam, embalam, </w:t>
      </w:r>
      <w:proofErr w:type="spellStart"/>
      <w:r w:rsidRPr="00C11846">
        <w:rPr>
          <w:rFonts w:ascii="Arial" w:eastAsia="Times New Roman" w:hAnsi="Arial" w:cs="Arial"/>
          <w:sz w:val="24"/>
          <w:szCs w:val="24"/>
          <w:lang w:eastAsia="pt-BR"/>
        </w:rPr>
        <w:t>reembalam</w:t>
      </w:r>
      <w:proofErr w:type="spellEnd"/>
      <w:r w:rsidRPr="00C11846">
        <w:rPr>
          <w:rFonts w:ascii="Arial" w:eastAsia="Times New Roman" w:hAnsi="Arial" w:cs="Arial"/>
          <w:sz w:val="24"/>
          <w:szCs w:val="24"/>
          <w:lang w:eastAsia="pt-BR"/>
        </w:rPr>
        <w:t>, acondicionam, conservam, armazenam, transportam, distribuem, importam, exportam, vendem ou dispensam os produtos e substâncias de interesse da saúde.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os laboratórios de pesquisa, de análise de amostras, de análises de produtos alimentares, água, medicamentos e correlatos e de qualidade de produtos, equipamentos e utensílios;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os que prestam serviços de desratização, dedetização e imunização de ambientes domiciliares, públicos e coletivos;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os que degradam o meio ambiente por meio de resíduos contaminantes ou poluição sonora e os que contribuem para criar um ambiente insalubre para o homem ou propicio ao desenvolvimento de animais </w:t>
      </w:r>
      <w:proofErr w:type="spellStart"/>
      <w:r w:rsidRPr="00C11846">
        <w:rPr>
          <w:rFonts w:ascii="Arial" w:eastAsia="Times New Roman" w:hAnsi="Arial" w:cs="Arial"/>
          <w:sz w:val="24"/>
          <w:szCs w:val="24"/>
          <w:lang w:eastAsia="pt-BR"/>
        </w:rPr>
        <w:t>sinantrópicos</w:t>
      </w:r>
      <w:proofErr w:type="spell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outros estabelecimentos cuja atividade possa, direta ou indiretamente, provocar danos e/ou agravos à saúde da população.</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158 – Os estabelecimentos de assistência à saúde a que se refere o Art. 139, e os estabelecimentos de interesse à saúde a que se referem os incisos I e V do Art. 140 terão alvará de licença de funcionamento expedido pela autoridade sanitária competente, com validade de 01 (um) ano, renovável por períodos iguais e sucessivos, sendo requerido até 31 de março de cada ano.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PRIMEIRO – A concessão ou renovação do alvará de licença de funcionamento será condicionada ao cumprimento dos requisitos técnicos e à vistoria da autoridade sanitária competente.</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SEGUNDO – Serão vistoriados os produtos, instalações, máquinas, equipamentos, normas e rotinas técnicas do estabelecimento.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TERCEIRO – O alvará de licença de funcionamento poderá, a qualquer tempo, ser suspenso, cassado e/ou cancelado no interesse da saúde pública, sendo assegurado ao proprietário do estabelecimento o direito de defesa em processo administrativo instaurado pela autoridade sanitária.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QUARTO – Entende-se por alvará de licença de funcionamento o documento expedido através de ato privativo do órgão sanitário competente, contendo permissão para o funcionamento dos estabelecimentos que desenvolva qualquer das atividades sujeitas ao controle sanitário.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159 – Os estabelecimentos que utilizem equipamentos de radiação ionizante ou não serão cadastrados e obedecerão às normas do Conselho Nacional de Energia Nuclear (CNEN) e à legislação vigente, só podendo funcionar depois de licenciados pelo órgão sanitário competente.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 160 – Os estabelecimentos que utilizem equipamentos de radiação ionizante manterão equipamentos envoltórios </w:t>
      </w:r>
      <w:proofErr w:type="spellStart"/>
      <w:r w:rsidRPr="00C11846">
        <w:rPr>
          <w:rFonts w:ascii="Arial" w:eastAsia="Times New Roman" w:hAnsi="Arial" w:cs="Arial"/>
          <w:sz w:val="24"/>
          <w:szCs w:val="24"/>
          <w:lang w:eastAsia="pt-BR"/>
        </w:rPr>
        <w:t>radioprotetores</w:t>
      </w:r>
      <w:proofErr w:type="spellEnd"/>
      <w:r w:rsidRPr="00C11846">
        <w:rPr>
          <w:rFonts w:ascii="Arial" w:eastAsia="Times New Roman" w:hAnsi="Arial" w:cs="Arial"/>
          <w:sz w:val="24"/>
          <w:szCs w:val="24"/>
          <w:lang w:eastAsia="pt-BR"/>
        </w:rPr>
        <w:t xml:space="preserve"> para as partes corpóreas do paciente que não sejam de interesses diagnósticos ou terapêuticos.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PARAGRAFO PRIMEIRO – Os utensílios, instrumentos e roupas sujeitos a contatos com fluidos orgânicos de usuários serão descartados ou deverão ser submetidos à limpeza, desinfecção ou esterilização </w:t>
      </w:r>
      <w:proofErr w:type="gramStart"/>
      <w:r w:rsidRPr="00C11846">
        <w:rPr>
          <w:rFonts w:ascii="Arial" w:eastAsia="Times New Roman" w:hAnsi="Arial" w:cs="Arial"/>
          <w:sz w:val="24"/>
          <w:szCs w:val="24"/>
          <w:lang w:eastAsia="pt-BR"/>
        </w:rPr>
        <w:t>adequadas</w:t>
      </w:r>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SEGUNDO – Os estabelecimentos manterão instrumentos, utensílios e roupas em número condizente com o de pessoas atendidas.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TERCEIRO – Aplica-se o disposto no caput deste artigo aos equipamentos e instalações físicas que possam estar sujeitos a contato com fluido orgânico dos usuários.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PARAGRAFO QUARTO – É vedada a instalação de estabelecimentos que estocam ou utilizam produtos nocivos à saúde em área contígua à área residencial ou em sobrelojas ou conjuntos que possuam escritório, restaurante e similares.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161 – Os estabelecimentos de assistência à saúde são obrigados a informar o individuo e seus familiares, ou responsáveis, sobre todas as etapas de seu tratamento, formas alternativas, métodos específicos a serem usados, possíveis sofrimentos, riscos, efeitos colaterais e benéficos do tratamento.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162 – Os estabelecimentos de assistência à saúde deverão: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descartar ou submeter à limpeza, desinfecção e/ou esterilização adequadas os utensílios, instrumentos e roupas sujeitos a contato com fluido orgânico do usuário;</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manter utensílios, instrumentos e roupas em número condizente com o de pessoas atendidas;</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submeter à limpeza e desinfecção adequadas os equipamentos e as instalações </w:t>
      </w:r>
      <w:proofErr w:type="gramStart"/>
      <w:r w:rsidRPr="00C11846">
        <w:rPr>
          <w:rFonts w:ascii="Arial" w:eastAsia="Times New Roman" w:hAnsi="Arial" w:cs="Arial"/>
          <w:sz w:val="24"/>
          <w:szCs w:val="24"/>
          <w:lang w:eastAsia="pt-BR"/>
        </w:rPr>
        <w:t>físicas sujeitos a contato com fluido orgânico do usuário</w:t>
      </w:r>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adotar procedimento adequado na geração, acondicionamento, fluxo, transporte, armazenamento, destino final e demais questões relacionadas com resíduos de serviços de saúde;</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manter condições de ventilação e iluminação, níveis de ruído, condicionamento do ar, acondicionamento e manipulação dos produtos relacionados à saúde dentro dos padrões fixados em normas técnicas.</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163 – Os serviços de saúde obedecerão as Normas Técnicas Especiais.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164 – os serviços médicos de saúde que executarem procedimentos em regime de internação</w:t>
      </w:r>
      <w:proofErr w:type="gramStart"/>
      <w:r w:rsidRPr="00C11846">
        <w:rPr>
          <w:rFonts w:ascii="Arial" w:eastAsia="Times New Roman" w:hAnsi="Arial" w:cs="Arial"/>
          <w:sz w:val="24"/>
          <w:szCs w:val="24"/>
          <w:lang w:eastAsia="pt-BR"/>
        </w:rPr>
        <w:t>, deverão</w:t>
      </w:r>
      <w:proofErr w:type="gramEnd"/>
      <w:r w:rsidRPr="00C11846">
        <w:rPr>
          <w:rFonts w:ascii="Arial" w:eastAsia="Times New Roman" w:hAnsi="Arial" w:cs="Arial"/>
          <w:sz w:val="24"/>
          <w:szCs w:val="24"/>
          <w:lang w:eastAsia="pt-BR"/>
        </w:rPr>
        <w:t xml:space="preserve"> implantar e manter comissões de controle de infecção hospitalar.</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PRIMEIRO – Caberá a direção administrativa e ao seu responsável técnico dos serviços, comunicar a autoridade sanitária a instalação, composição e eventuais alterações na comissão mencionada neste artigo, bem como notificar as ocorrências de infecção hospitalar regularmente, conforme estabelecimento na legislação sanitária.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SEGUNDO – A infração de normas legais sobre o controle de infecção hospitalar</w:t>
      </w:r>
      <w:proofErr w:type="gramStart"/>
      <w:r w:rsidRPr="00C11846">
        <w:rPr>
          <w:rFonts w:ascii="Arial" w:eastAsia="Times New Roman" w:hAnsi="Arial" w:cs="Arial"/>
          <w:sz w:val="24"/>
          <w:szCs w:val="24"/>
          <w:lang w:eastAsia="pt-BR"/>
        </w:rPr>
        <w:t>, será</w:t>
      </w:r>
      <w:proofErr w:type="gramEnd"/>
      <w:r w:rsidRPr="00C11846">
        <w:rPr>
          <w:rFonts w:ascii="Arial" w:eastAsia="Times New Roman" w:hAnsi="Arial" w:cs="Arial"/>
          <w:sz w:val="24"/>
          <w:szCs w:val="24"/>
          <w:lang w:eastAsia="pt-BR"/>
        </w:rPr>
        <w:t xml:space="preserve"> considerada de natureza gravíssima.</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IX</w:t>
      </w:r>
    </w:p>
    <w:p w:rsidR="00C11846" w:rsidRPr="00C11846" w:rsidRDefault="00C11846" w:rsidP="00C11846">
      <w:pPr>
        <w:spacing w:after="0" w:line="240" w:lineRule="auto"/>
        <w:ind w:left="108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DOS ANIMAIS</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Art.165 – A Vigilância Sanitária deverá trabalhar em consonância com os serviços, de vigilância epidemiológica, de controle de zoonoses, de saúde do trabalhador e atenção à saúde, com os órgãos de proteção ambiental, na busca de uma ação coordenada, objetiva e eficaz no controle dos agravos à saúde.</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Art.166 – A Vigilância Sanitária trabalhará de forma complementar </w:t>
      </w:r>
      <w:proofErr w:type="gramStart"/>
      <w:r w:rsidRPr="00C11846">
        <w:rPr>
          <w:rFonts w:ascii="Arial" w:eastAsia="Times New Roman" w:hAnsi="Arial" w:cs="Arial"/>
          <w:sz w:val="24"/>
          <w:szCs w:val="24"/>
          <w:lang w:eastAsia="pt-BR"/>
        </w:rPr>
        <w:t>à</w:t>
      </w:r>
      <w:proofErr w:type="gramEnd"/>
      <w:r w:rsidRPr="00C11846">
        <w:rPr>
          <w:rFonts w:ascii="Arial" w:eastAsia="Times New Roman" w:hAnsi="Arial" w:cs="Arial"/>
          <w:sz w:val="24"/>
          <w:szCs w:val="24"/>
          <w:lang w:eastAsia="pt-BR"/>
        </w:rPr>
        <w:t xml:space="preserve"> fiscalização de posturas municipais, no que diz respeito á criação de animais em zona urbana, através de realização de avaliação e laudos técnicos referentes a riscos e agravos à saúde.</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Art.167</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É expressamente proibida a criação de suínos na zona  urbana do Município.</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Art.168 – A criação das demais espécies de animais domésticos em zona urbana será permitida desde que, por número, espécie e instalações, não constituam focos de insalubridade, incômodo ou riscos à saúde pública, a critério da autoridade competente.</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Art.169 – Todo animal encontrado em via pública desacompanhado de seu dono é considerado vadio e passível de captura por parte da Administração Municipal.</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Art.170</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 captura, manutenção, resgate, adoção, doação, comercialização e sacrifício dos animais vadios serão objeto de regulamentação por Decreto do Poder Executivo.</w:t>
      </w: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171 – O Município não responde por indenização de qualquer espécie, no caso de dano ou óbito do animal vadio apreendido.</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PARTE X</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DAS AÇÕES DE VIGILÂNCIA EPIDEMOLÓGICA </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I</w:t>
      </w:r>
    </w:p>
    <w:p w:rsidR="00C11846" w:rsidRPr="00C11846" w:rsidRDefault="00C11846" w:rsidP="00C11846">
      <w:pPr>
        <w:spacing w:after="0" w:line="240" w:lineRule="auto"/>
        <w:ind w:left="1080"/>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DA AÇÃO DA VIGILÂNCIA EPIDEMIOLÓGICA</w:t>
      </w:r>
      <w:proofErr w:type="gramStart"/>
      <w:r w:rsidRPr="00C11846">
        <w:rPr>
          <w:rFonts w:ascii="Arial" w:eastAsia="Times New Roman" w:hAnsi="Arial" w:cs="Arial"/>
          <w:b/>
          <w:bCs/>
          <w:sz w:val="24"/>
          <w:szCs w:val="24"/>
          <w:lang w:eastAsia="pt-BR"/>
        </w:rPr>
        <w:t xml:space="preserve">  </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roofErr w:type="gramEnd"/>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Art.172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ação da Vigilância Epidemiológica compreende as informações, investigações e levantamentos necessários à programação e avaliação das medidas de controle de doenças  e de situações de agravos à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Art.173 </w:t>
      </w:r>
      <w:proofErr w:type="gramStart"/>
      <w:r w:rsidRPr="00C11846">
        <w:rPr>
          <w:rFonts w:ascii="Arial" w:eastAsia="Times New Roman" w:hAnsi="Arial" w:cs="Arial"/>
          <w:sz w:val="24"/>
          <w:szCs w:val="24"/>
          <w:lang w:eastAsia="pt-BR"/>
        </w:rPr>
        <w:t>-Compete</w:t>
      </w:r>
      <w:proofErr w:type="gramEnd"/>
      <w:r w:rsidRPr="00C11846">
        <w:rPr>
          <w:rFonts w:ascii="Arial" w:eastAsia="Times New Roman" w:hAnsi="Arial" w:cs="Arial"/>
          <w:sz w:val="24"/>
          <w:szCs w:val="24"/>
          <w:lang w:eastAsia="pt-BR"/>
        </w:rPr>
        <w:t xml:space="preserve"> á Secretaria Municipal de Saúde, definir a organização e as atribuições dos serviços incumbidos da ação de Vigilância Epidemiológica, promover a sua implantação e coordenação, em consonância com a Lei Federal nº78.231 de 12 de Agosto de 1976, e legislação Federal </w:t>
      </w:r>
      <w:proofErr w:type="spellStart"/>
      <w:r w:rsidRPr="00C11846">
        <w:rPr>
          <w:rFonts w:ascii="Arial" w:eastAsia="Times New Roman" w:hAnsi="Arial" w:cs="Arial"/>
          <w:sz w:val="24"/>
          <w:szCs w:val="24"/>
          <w:lang w:eastAsia="pt-BR"/>
        </w:rPr>
        <w:t>subseqüente</w:t>
      </w:r>
      <w:proofErr w:type="spell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II</w:t>
      </w:r>
    </w:p>
    <w:p w:rsidR="00C11846" w:rsidRPr="00C11846" w:rsidRDefault="00C11846" w:rsidP="00C11846">
      <w:pPr>
        <w:spacing w:after="0" w:line="240" w:lineRule="auto"/>
        <w:ind w:left="1080"/>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DOENÇAS TRANSMISSÍVEIS</w:t>
      </w:r>
    </w:p>
    <w:p w:rsidR="00C11846" w:rsidRPr="00C11846" w:rsidRDefault="00C11846" w:rsidP="00C11846">
      <w:pPr>
        <w:spacing w:after="0" w:line="240" w:lineRule="auto"/>
        <w:ind w:left="108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Art.174</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Para efeitos deste código, entende-se por doença transmissível aquela que é causada por agentes animados ou por seus produtos tóxicos e/ou também causada por agentes físicos como a  radioatividade químicos como os agrotóxicos, dentre outros capazes de serem transferidos, direta ou indiretamente, de uma pessoa, de animais, de vegetais, do ar, do solo ou da água para o organismo de outra pessoa ou animal.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175</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É dever da autoridade sanitária executar e fazer as medidas que visem a preservação, prevenção e recuperação da saúde, e impeçam a disseminação das doenças  transmissíveis.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ÚNICO-A autoridade sanitária competente coordenará, junto aos órgãos de Saúde, os meios necessários para a fiel execução do disposto neste artigo.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 autoridade sanitária, no que tange às doenças transmissíveis, com a finalidade de suprimir ou diminuir o riscos para a coletividade, representado pelas pessoas, animais e outros infectados ou contaminados, interromper ou dificultar a transmissão, proteger conveniente os suscetíveis e facilitar o acesso a qualquer ação terapêutica necessária, eficientes e eficazes que o caso requer.</w:t>
      </w:r>
    </w:p>
    <w:p w:rsidR="00C11846" w:rsidRPr="00C11846" w:rsidRDefault="00C11846" w:rsidP="00C11846">
      <w:pPr>
        <w:spacing w:after="0" w:line="240" w:lineRule="auto"/>
        <w:ind w:firstLine="147"/>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A autoridade sanitária exercerá permanente vigilância sobre as áreas em que ocorram acidentes e/ou doenças transmissíveis, determinando medidas de controle, visando a evitar sua propagação.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Quando necessário, a autoridade sanitária requisitará auxílio da autoridade policial para execução integral das medidas relativas à propagação.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TERCEIRO- O município dará prioridade à alocação de técnicos e matérias para o controle de doenças transmissíveis.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PARÁGRAFO QUARTO- Na luta contra as doenças transmissíveis, pela melhoria das condições gerais da salubridade, da terapêutica e da prevenção de doenças, serão oferecidas gratuitamente pelos órgãos Estaduais e Municipais, todas as facilidades para:</w:t>
      </w:r>
    </w:p>
    <w:p w:rsidR="00C11846" w:rsidRPr="00C11846" w:rsidRDefault="00C11846" w:rsidP="00C11846">
      <w:pPr>
        <w:numPr>
          <w:ilvl w:val="0"/>
          <w:numId w:val="12"/>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O adequado tratamento dos doentes em estabelecimento oficiais ou particulares conveniados, inclusive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reabilitação completa do paciente;</w:t>
      </w:r>
    </w:p>
    <w:p w:rsidR="00C11846" w:rsidRPr="00C11846" w:rsidRDefault="00C11846" w:rsidP="00C11846">
      <w:pPr>
        <w:numPr>
          <w:ilvl w:val="0"/>
          <w:numId w:val="12"/>
        </w:num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Os exames </w:t>
      </w:r>
      <w:proofErr w:type="gramStart"/>
      <w:r w:rsidRPr="00C11846">
        <w:rPr>
          <w:rFonts w:ascii="Arial" w:eastAsia="Times New Roman" w:hAnsi="Arial" w:cs="Arial"/>
          <w:sz w:val="24"/>
          <w:szCs w:val="24"/>
          <w:lang w:eastAsia="pt-BR"/>
        </w:rPr>
        <w:t>físico-químicos e microbiológico de água urbana ou mural em laboratórios oficiais ou conveniados, para o consumo humano domiciliar ou para eliminar detecção de nova fonte de água mineral com prioridades terapêuticas ou favoráveis à saúde, a serem comprovadas posteriormente</w:t>
      </w:r>
      <w:proofErr w:type="gram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4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QUINTO- A Secretaria Municipal de Saúde competente</w:t>
      </w:r>
      <w:proofErr w:type="gramStart"/>
      <w:r w:rsidRPr="00C11846">
        <w:rPr>
          <w:rFonts w:ascii="Arial" w:eastAsia="Times New Roman" w:hAnsi="Arial" w:cs="Arial"/>
          <w:sz w:val="24"/>
          <w:szCs w:val="24"/>
          <w:lang w:eastAsia="pt-BR"/>
        </w:rPr>
        <w:t>, baixará</w:t>
      </w:r>
      <w:proofErr w:type="gramEnd"/>
      <w:r w:rsidRPr="00C11846">
        <w:rPr>
          <w:rFonts w:ascii="Arial" w:eastAsia="Times New Roman" w:hAnsi="Arial" w:cs="Arial"/>
          <w:sz w:val="24"/>
          <w:szCs w:val="24"/>
          <w:lang w:eastAsia="pt-BR"/>
        </w:rPr>
        <w:t xml:space="preserve"> Normas Técnicas Especiais, visando disciplinar as medidas e atividades referidas neste artigo.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Art.177</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Sempre que necessário, a autoridade sanitária competente adotará medidas de </w:t>
      </w:r>
      <w:proofErr w:type="spellStart"/>
      <w:r w:rsidRPr="00C11846">
        <w:rPr>
          <w:rFonts w:ascii="Arial" w:eastAsia="Times New Roman" w:hAnsi="Arial" w:cs="Arial"/>
          <w:sz w:val="24"/>
          <w:szCs w:val="24"/>
          <w:lang w:eastAsia="pt-BR"/>
        </w:rPr>
        <w:t>quimioprofilaxia</w:t>
      </w:r>
      <w:proofErr w:type="spellEnd"/>
      <w:r w:rsidRPr="00C11846">
        <w:rPr>
          <w:rFonts w:ascii="Arial" w:eastAsia="Times New Roman" w:hAnsi="Arial" w:cs="Arial"/>
          <w:sz w:val="24"/>
          <w:szCs w:val="24"/>
          <w:lang w:eastAsia="pt-BR"/>
        </w:rPr>
        <w:t>, visando prevenir e impedir a propagação de doenças.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Art.178 - O isolamento e a quarentena estarão sujeitos à vigilância direta da autoridade sanitária, a fim de se garantir a execução das medidas profiláticas e o tratamento necessário.</w:t>
      </w:r>
    </w:p>
    <w:p w:rsidR="00C11846" w:rsidRPr="00C11846" w:rsidRDefault="00C11846" w:rsidP="00C11846">
      <w:pPr>
        <w:spacing w:after="0" w:line="240" w:lineRule="auto"/>
        <w:ind w:left="561"/>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Em caso de isolamento, o tratamento clínico poderá ficar a cargo do médico de livre escolha do doente, sem prejuízo do disposto no caput deste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artigo.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SEGUNDO- O isolamento deverá ser efetuado preferencialmente em hospitais públicos, podendo ser feito em hospitais privados ou em domicílios, desde que preenchidos os requisitos estabelecidos em regulamento e ouvida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autoridade sanitária competente.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Art.179</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Fica proibido o isolamento em hotéis, pensões, casa de cômodos, habitações coletivas, inclusive edifícios de apartamentos, escolas, asilos, creches e demais estabelecimentos congêneres e similares.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Art.180 </w:t>
      </w:r>
      <w:proofErr w:type="gramStart"/>
      <w:r w:rsidRPr="00C11846">
        <w:rPr>
          <w:rFonts w:ascii="Arial" w:eastAsia="Times New Roman" w:hAnsi="Arial" w:cs="Arial"/>
          <w:sz w:val="24"/>
          <w:szCs w:val="24"/>
          <w:lang w:eastAsia="pt-BR"/>
        </w:rPr>
        <w:t>-O</w:t>
      </w:r>
      <w:proofErr w:type="gramEnd"/>
      <w:r w:rsidRPr="00C11846">
        <w:rPr>
          <w:rFonts w:ascii="Arial" w:eastAsia="Times New Roman" w:hAnsi="Arial" w:cs="Arial"/>
          <w:sz w:val="24"/>
          <w:szCs w:val="24"/>
          <w:lang w:eastAsia="pt-BR"/>
        </w:rPr>
        <w:t xml:space="preserve"> isolamento e a quarentena importarão sempre no abono de faltas ao trabalho ou à autoridade a emissão de documento comprobatório da medida adotada.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Art.181 - A autoridade sanitária competente</w:t>
      </w:r>
      <w:proofErr w:type="gramStart"/>
      <w:r w:rsidRPr="00C11846">
        <w:rPr>
          <w:rFonts w:ascii="Arial" w:eastAsia="Times New Roman" w:hAnsi="Arial" w:cs="Arial"/>
          <w:sz w:val="24"/>
          <w:szCs w:val="24"/>
          <w:lang w:eastAsia="pt-BR"/>
        </w:rPr>
        <w:t>, deverá</w:t>
      </w:r>
      <w:proofErr w:type="gramEnd"/>
      <w:r w:rsidRPr="00C11846">
        <w:rPr>
          <w:rFonts w:ascii="Arial" w:eastAsia="Times New Roman" w:hAnsi="Arial" w:cs="Arial"/>
          <w:sz w:val="24"/>
          <w:szCs w:val="24"/>
          <w:lang w:eastAsia="pt-BR"/>
        </w:rPr>
        <w:t xml:space="preserve"> adotar medidas de vigilância epidemiológica, objetivando o acompanhamento de comunicantes e de pessoas procedentes de áreas onde igual ao período máximo de incubação da doença.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w:t>
      </w:r>
      <w:proofErr w:type="gramStart"/>
      <w:r w:rsidRPr="00C11846">
        <w:rPr>
          <w:rFonts w:ascii="Arial" w:eastAsia="Times New Roman" w:hAnsi="Arial" w:cs="Arial"/>
          <w:sz w:val="24"/>
          <w:szCs w:val="24"/>
          <w:lang w:eastAsia="pt-BR"/>
        </w:rPr>
        <w:t>ÚNICO -As</w:t>
      </w:r>
      <w:proofErr w:type="gramEnd"/>
      <w:r w:rsidRPr="00C11846">
        <w:rPr>
          <w:rFonts w:ascii="Arial" w:eastAsia="Times New Roman" w:hAnsi="Arial" w:cs="Arial"/>
          <w:sz w:val="24"/>
          <w:szCs w:val="24"/>
          <w:lang w:eastAsia="pt-BR"/>
        </w:rPr>
        <w:t xml:space="preserve"> doenças transmissíveis que impliquem na aplicação de medidas referidas no caput deste artigo, constarão de Normas Técnicas Especiais a serem baixadas periodicamente pelo Ministério da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Art.182</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 autoridade sanitária submeterá os portadores a um controle apropriado, dando aos mesmos adequado tratamento, a fim de evitar a eliminação de agentes etiológicos para o ambiente.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Art.183</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-A autoridade sanitária proibirá que os portadores de doenças transmissíveis se dediquem à produção, fabricação, manipulação e comercialização de produtos alimentícios e congêneres, durante o período de transmissibilidade.</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Os portadores de doenças transmissíveis, não poderão ser demitidos em virtude da proibição a que se refere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este artigo.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Art.184 - Quando necessário, a autoridade sanitária determinará e/ou executará a desinfecção concorrente ou terminal, se for o caso, apoiará os órgãos competentes na descontaminação concorrente ou terminal.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Art.185 </w:t>
      </w:r>
      <w:proofErr w:type="gramStart"/>
      <w:r w:rsidRPr="00C11846">
        <w:rPr>
          <w:rFonts w:ascii="Arial" w:eastAsia="Times New Roman" w:hAnsi="Arial" w:cs="Arial"/>
          <w:sz w:val="24"/>
          <w:szCs w:val="24"/>
          <w:lang w:eastAsia="pt-BR"/>
        </w:rPr>
        <w:t>-Em</w:t>
      </w:r>
      <w:proofErr w:type="gramEnd"/>
      <w:r w:rsidRPr="00C11846">
        <w:rPr>
          <w:rFonts w:ascii="Arial" w:eastAsia="Times New Roman" w:hAnsi="Arial" w:cs="Arial"/>
          <w:sz w:val="24"/>
          <w:szCs w:val="24"/>
          <w:lang w:eastAsia="pt-BR"/>
        </w:rPr>
        <w:t xml:space="preserve"> caso de zoonose, a Secretaria Municipal de Saúde competente, coordenará e/ou executará a aplicação de medidas constantes da legislação que rege a matéria.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Na iminência ou no curso de epidemia, a autoridade sanitária poderá ordenar a interdição total ou parcial, de locais públicos ou privados, onde haja concentração de pessoas, durante o período que entender conveniente.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Art.187 </w:t>
      </w:r>
      <w:proofErr w:type="gramStart"/>
      <w:r w:rsidRPr="00C11846">
        <w:rPr>
          <w:rFonts w:ascii="Arial" w:eastAsia="Times New Roman" w:hAnsi="Arial" w:cs="Arial"/>
          <w:sz w:val="24"/>
          <w:szCs w:val="24"/>
          <w:lang w:eastAsia="pt-BR"/>
        </w:rPr>
        <w:t>-Quando</w:t>
      </w:r>
      <w:proofErr w:type="gramEnd"/>
      <w:r w:rsidRPr="00C11846">
        <w:rPr>
          <w:rFonts w:ascii="Arial" w:eastAsia="Times New Roman" w:hAnsi="Arial" w:cs="Arial"/>
          <w:sz w:val="24"/>
          <w:szCs w:val="24"/>
          <w:lang w:eastAsia="pt-BR"/>
        </w:rPr>
        <w:t xml:space="preserve"> se houverem esgotado os meios de persuasão ao cumprimento da Lei, a autoridade sanitária recorrerá ao concurso de autoridade policial para execução das medidas de combate às doenças transmissíveis. </w:t>
      </w:r>
    </w:p>
    <w:p w:rsidR="00C11846" w:rsidRPr="00C11846" w:rsidRDefault="00C11846" w:rsidP="00C11846">
      <w:pPr>
        <w:spacing w:after="0" w:line="240" w:lineRule="auto"/>
        <w:ind w:left="561"/>
        <w:jc w:val="both"/>
        <w:rPr>
          <w:rFonts w:ascii="Arial" w:eastAsia="Times New Roman" w:hAnsi="Arial" w:cs="Arial"/>
          <w:sz w:val="24"/>
          <w:szCs w:val="24"/>
          <w:lang w:eastAsia="pt-BR"/>
        </w:rPr>
      </w:pPr>
    </w:p>
    <w:p w:rsidR="00C11846" w:rsidRPr="00C11846" w:rsidRDefault="00C11846" w:rsidP="00C11846">
      <w:pPr>
        <w:spacing w:after="0" w:line="240" w:lineRule="auto"/>
        <w:ind w:left="561"/>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CAPÍTULO III</w:t>
      </w:r>
    </w:p>
    <w:p w:rsidR="00C11846" w:rsidRPr="00C11846" w:rsidRDefault="00C11846" w:rsidP="00C11846">
      <w:pPr>
        <w:spacing w:after="0" w:line="240" w:lineRule="auto"/>
        <w:ind w:left="561"/>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DA NOTIFICAÇÃO DE DOENÇAS</w:t>
      </w:r>
    </w:p>
    <w:p w:rsidR="00C11846" w:rsidRPr="00C11846" w:rsidRDefault="00C11846" w:rsidP="00C11846">
      <w:pPr>
        <w:spacing w:after="0" w:line="240" w:lineRule="auto"/>
        <w:ind w:left="561"/>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Art.188 </w:t>
      </w:r>
      <w:proofErr w:type="gramStart"/>
      <w:r w:rsidRPr="00C11846">
        <w:rPr>
          <w:rFonts w:ascii="Arial" w:eastAsia="Times New Roman" w:hAnsi="Arial" w:cs="Arial"/>
          <w:sz w:val="24"/>
          <w:szCs w:val="24"/>
          <w:lang w:eastAsia="pt-BR"/>
        </w:rPr>
        <w:t>-As</w:t>
      </w:r>
      <w:proofErr w:type="gramEnd"/>
      <w:r w:rsidRPr="00C11846">
        <w:rPr>
          <w:rFonts w:ascii="Arial" w:eastAsia="Times New Roman" w:hAnsi="Arial" w:cs="Arial"/>
          <w:sz w:val="24"/>
          <w:szCs w:val="24"/>
          <w:lang w:eastAsia="pt-BR"/>
        </w:rPr>
        <w:t xml:space="preserve"> informações, investigações, levantamentos, inquéritos, estudos e pesquisas necessárias à programação e à avaliação das medidas de controle de doenças de agravo à saúde, constituem a ação de vigilância Epidemiológica.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Art.189</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-É da responsabilidade do Sistema Único de Saúde- SUS, definir as Unidade de Vigilância Epidemiológica integrantes da Rede de Serviços de Saúde de sua estrutura, que executará as ações de vigilância epidemiológico, abrangendo todo o território do Município de Nova Xavantina - MT.</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Art.190 </w:t>
      </w:r>
      <w:proofErr w:type="gramStart"/>
      <w:r w:rsidRPr="00C11846">
        <w:rPr>
          <w:rFonts w:ascii="Arial" w:eastAsia="Times New Roman" w:hAnsi="Arial" w:cs="Arial"/>
          <w:sz w:val="24"/>
          <w:szCs w:val="24"/>
          <w:lang w:eastAsia="pt-BR"/>
        </w:rPr>
        <w:t>-Para</w:t>
      </w:r>
      <w:proofErr w:type="gramEnd"/>
      <w:r w:rsidRPr="00C11846">
        <w:rPr>
          <w:rFonts w:ascii="Arial" w:eastAsia="Times New Roman" w:hAnsi="Arial" w:cs="Arial"/>
          <w:sz w:val="24"/>
          <w:szCs w:val="24"/>
          <w:lang w:eastAsia="pt-BR"/>
        </w:rPr>
        <w:t xml:space="preserve"> efeito deste código, entende-se por notificação compulsória a comunicação à autoridade sanitária competente, dos casos e dos óbitos suspeitos ou confirmados das doenças enumeradas </w:t>
      </w:r>
      <w:smartTag w:uri="urn:schemas-microsoft-com:office:smarttags" w:element="PersonName">
        <w:smartTagPr>
          <w:attr w:name="ProductID" w:val="em Normas Técnicas Especiais."/>
        </w:smartTagPr>
        <w:r w:rsidRPr="00C11846">
          <w:rPr>
            <w:rFonts w:ascii="Arial" w:eastAsia="Times New Roman" w:hAnsi="Arial" w:cs="Arial"/>
            <w:sz w:val="24"/>
            <w:szCs w:val="24"/>
            <w:lang w:eastAsia="pt-BR"/>
          </w:rPr>
          <w:t>em Normas Técnicas Especiais.</w:t>
        </w:r>
      </w:smartTag>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Serão emitidas, periodicamente, Normas Técnicas Especiais relacionando as doenças e situações de agravo à saúde, de notificação compulsória.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SEGUNDO</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De acordo com as condições epidemiológicas ou com a incidência estatística, a Secretaria Municipal de Saúde poderá exigir notificação de quaisquer infecções, infestações, contaminação ou agressões constantes das Normas Técnicas Especiais, em indivíduos que estejam eliminando o agente etiológico ou seu derivado para o meio ambiente, ou recebendo agressões ambientais, mesmo que não apresentam,  no momento, sintomatologia clínica alguma.</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TERCEIRO- Incluem-se na exigência referida no parágrafo anterior, as contaminações provocadas por agentes inanimados, físicos ou químicos, causados por ocorrências localizadas e/ou emergenciais.</w:t>
      </w:r>
    </w:p>
    <w:p w:rsidR="00C11846" w:rsidRPr="00C11846" w:rsidRDefault="00C11846" w:rsidP="00C11846">
      <w:pPr>
        <w:spacing w:after="0" w:line="240" w:lineRule="auto"/>
        <w:ind w:left="561"/>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Art.191 - A notificação compulsória dos casos de doenças tem caráter sigiloso, obrigando, neste sentido, os notificantes e as autoridades sanitárias que a atenha recebido.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PRIMEIRO - A identificação do paciente portador de doenças referidas no caput deste artigo, fora do âmbito médico-sanitário, somente poderá efetivar-se em caráter excepcional, em casos de grande risco à comunidade, a juízo de autoridade sanitária e com conhecimento prévio do paciente ou de seu responsável.</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SEGUNDO - Quando se tratar de paciente portador de doença de notificação compulsória, como a SIDA/AIDS ou outras características similares, detectadas no âmbito médico-hospitalar- laboratorial ou na própria comunidade, além do disposto no parágrafo </w:t>
      </w:r>
      <w:r w:rsidRPr="00C11846">
        <w:rPr>
          <w:rFonts w:ascii="Arial" w:eastAsia="Times New Roman" w:hAnsi="Arial" w:cs="Arial"/>
          <w:sz w:val="24"/>
          <w:szCs w:val="24"/>
          <w:lang w:eastAsia="pt-BR"/>
        </w:rPr>
        <w:lastRenderedPageBreak/>
        <w:t>anterior, sua identificação se restringirá, exclusivamente, aos profissionais diretamente ligados à sua assistência médica e às autoridades sanitárias notificadas.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TERCEIRO - Quando se tratar de pacientes referidos no parágrafo anterior, o sigilo referido no caput deste artigo deverá ser extensivo </w:t>
      </w:r>
      <w:proofErr w:type="gramStart"/>
      <w:r w:rsidRPr="00C11846">
        <w:rPr>
          <w:rFonts w:ascii="Arial" w:eastAsia="Times New Roman" w:hAnsi="Arial" w:cs="Arial"/>
          <w:sz w:val="24"/>
          <w:szCs w:val="24"/>
          <w:lang w:eastAsia="pt-BR"/>
        </w:rPr>
        <w:t>à</w:t>
      </w:r>
      <w:proofErr w:type="gramEnd"/>
      <w:r w:rsidRPr="00C11846">
        <w:rPr>
          <w:rFonts w:ascii="Arial" w:eastAsia="Times New Roman" w:hAnsi="Arial" w:cs="Arial"/>
          <w:sz w:val="24"/>
          <w:szCs w:val="24"/>
          <w:lang w:eastAsia="pt-BR"/>
        </w:rPr>
        <w:t xml:space="preserve"> todas as fases da doença, para isso adotando-se dispositivos adequados quanto à confirmação e a comunicação de diagnóstico e encaminhamento do paciente, realizados com responsabilidade através de cuidados, tais como: utilização dos testes laboratoriais mais sensíveis com resultados em envelopes lacrados, chamada do paciente sem dados que levem à suspeita da doença, comunicação da doença com suporte psiquiátrico, se necessário, encaminhamento e atendimento médico/laboratorial adequados ao sigilo, e não utilização, nas unidades de saúde envolvidas, de listas com identificação dos pacientes, o que deverá ser feito por numeração, em cadastros, fichas, bolsas de sangue, dentre outros.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Art.192 – É dever de todo cidadão, comunicar à autoridade sanitária, </w:t>
      </w:r>
      <w:proofErr w:type="gramStart"/>
      <w:r w:rsidRPr="00C11846">
        <w:rPr>
          <w:rFonts w:ascii="Arial" w:eastAsia="Times New Roman" w:hAnsi="Arial" w:cs="Arial"/>
          <w:sz w:val="24"/>
          <w:szCs w:val="24"/>
          <w:lang w:eastAsia="pt-BR"/>
        </w:rPr>
        <w:t>face a</w:t>
      </w:r>
      <w:proofErr w:type="gramEnd"/>
      <w:r w:rsidRPr="00C11846">
        <w:rPr>
          <w:rFonts w:ascii="Arial" w:eastAsia="Times New Roman" w:hAnsi="Arial" w:cs="Arial"/>
          <w:sz w:val="24"/>
          <w:szCs w:val="24"/>
          <w:lang w:eastAsia="pt-BR"/>
        </w:rPr>
        <w:t xml:space="preserve"> simples suspeita, o mais precocemente possível, pessoalmente, por telex, telefone, telegrama, carta ou por outro meio, devendo ser dada preferência ao meio mais rápido possível.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Art.193</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São obrigados a fazer notificação à autoridade sanitária de casos suspeitos ou confirmados de doenças relacionadas na lista de Notificação Compulsória do Estado: médicos e outros profissionais de saúde, no exercício de profissão, bem como os responsáveis por organizações e estabelecimentos públicos e particulares de saúde, de ensino, os responsáveis pelos meios de transportes (automóvel, ônibus, trem, etc...), onde tenha estado o paciente.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Art.194</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Quando ocorrer doença de notificação compulsória em estabelecimento coletivo, a autoridade sanitária comunicará ao responsável, o qual deverá acusar o recebimento da notificação no prazo máximo de 48 (quarenta e oito) horas, também, por escrito, assim como o nome, a idade e residência daqueles que faltarem ao estabelecimento por 03 (três) dias consecutivos.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Art.195</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As notificações recebidas pela autoridade sanitária local e/ou regional serão comunicadas ao órgão competente as Secretaria de Estado de Saúde, de acordo com o estabelecido nas Normas Técnicas.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 Secretaria de Estado de Saúde, deverá comunicar imediatamente à autoridade sanitária Federal a ocorrência, no Estado, de doença transmissível de notificação compulsória, conforme modelo aprovado pelo órgão Federal competente e de acordo com o estabelecido nas Normas Técnicas.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Art.197</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Notificado um caso de doença transmissível, ou observados, de qualquer modo, a necessidade de uma investigação epidemiológica pertinente para elucidação do diagnóstico e averiguação do agravo na comunidade.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 autoridade sanitária poderá exigir e executar investigações, inquéritos e levantamentos epidemiológico, junto </w:t>
      </w:r>
      <w:proofErr w:type="gramStart"/>
      <w:r w:rsidRPr="00C11846">
        <w:rPr>
          <w:rFonts w:ascii="Arial" w:eastAsia="Times New Roman" w:hAnsi="Arial" w:cs="Arial"/>
          <w:sz w:val="24"/>
          <w:szCs w:val="24"/>
          <w:lang w:eastAsia="pt-BR"/>
        </w:rPr>
        <w:t>à</w:t>
      </w:r>
      <w:proofErr w:type="gramEnd"/>
      <w:r w:rsidRPr="00C11846">
        <w:rPr>
          <w:rFonts w:ascii="Arial" w:eastAsia="Times New Roman" w:hAnsi="Arial" w:cs="Arial"/>
          <w:sz w:val="24"/>
          <w:szCs w:val="24"/>
          <w:lang w:eastAsia="pt-BR"/>
        </w:rPr>
        <w:t xml:space="preserve"> indivíduos e a grupos populacionais determinados, sempre que julgar necessário.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Art.198 A autoridade sanitária providenciará a divulgação constante dos dispositivos deste código, referentes à notificação compulsória de doenças transmissíveis. </w:t>
      </w:r>
    </w:p>
    <w:p w:rsid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230471" w:rsidRPr="00C11846" w:rsidRDefault="00230471"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PARTE XI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INFRAÇÕES SANITÁRIAS E PENALIDADES</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CAPITULO 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NORMAS GERAIS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199</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Considera-se infração, toda ação ou omissão, voluntária, que importe em inobservância das disposições e preceitos estabelecidos ou disciplinados para esta Lei, ou pelas normas dela decorrentes, assim como o não cumprimento das exigências determinadas pelo órgãos competentes, visando à promoção, preservação e recuperação de saúde.</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 200 – As infrações classificam-se em:</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Leves – aquelas em que seja beneficiado por circunstância atenuante;</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Graves- aquelas em que forem verificadas umas circunstâncias agravantes e/ou reincidente.</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Gravíssimas- aquelas em que seja verificada duas ou mais circunstância agravantes.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 201</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Responde pela infração quem, por ação ou omissão, lhe deu causa ou concorreu para sua prática ou dela se beneficiou.</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 202 – As infrações de natureza sanitária serão punidas administrativamente com uma ou mais das penalidades seguintes, sem prejuízo das ações penais cabíveis: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advertência;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multa;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apreensão de produtos;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inutilização de produtos;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suspensão de vendas e/ou fabricação de produtos;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 - interdição parcial ou total do estabelecimento;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cancelamento da Licença Sanitária do estabelecimento.</w:t>
      </w: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Art.203 -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São infrações sanitárias: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construir, instalar ou fazer funcionar estabelecimentos que fabriquem ou comercializam alimentos, aditivos para alimentos e outros produtos de interesse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à Saúde Pública sem registro, licença e autorização do órgão sanitário competente ou contrariando as normas legais  pertinentes;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extrair, produzir, fabricar, transformar, preparar, manipular, purificar, fracionar, embalar, ou </w:t>
      </w:r>
      <w:proofErr w:type="spellStart"/>
      <w:r w:rsidRPr="00C11846">
        <w:rPr>
          <w:rFonts w:ascii="Arial" w:eastAsia="Times New Roman" w:hAnsi="Arial" w:cs="Arial"/>
          <w:sz w:val="24"/>
          <w:szCs w:val="24"/>
          <w:lang w:eastAsia="pt-BR"/>
        </w:rPr>
        <w:t>reembalar</w:t>
      </w:r>
      <w:proofErr w:type="spellEnd"/>
      <w:r w:rsidRPr="00C11846">
        <w:rPr>
          <w:rFonts w:ascii="Arial" w:eastAsia="Times New Roman" w:hAnsi="Arial" w:cs="Arial"/>
          <w:sz w:val="24"/>
          <w:szCs w:val="24"/>
          <w:lang w:eastAsia="pt-BR"/>
        </w:rPr>
        <w:t xml:space="preserve">, armazenar, expedir, transportar, armazenar </w:t>
      </w:r>
      <w:proofErr w:type="spellStart"/>
      <w:proofErr w:type="gramStart"/>
      <w:r w:rsidRPr="00C11846">
        <w:rPr>
          <w:rFonts w:ascii="Arial" w:eastAsia="Times New Roman" w:hAnsi="Arial" w:cs="Arial"/>
          <w:sz w:val="24"/>
          <w:szCs w:val="24"/>
          <w:lang w:eastAsia="pt-BR"/>
        </w:rPr>
        <w:t>expedir,</w:t>
      </w:r>
      <w:proofErr w:type="gramEnd"/>
      <w:r w:rsidRPr="00C11846">
        <w:rPr>
          <w:rFonts w:ascii="Arial" w:eastAsia="Times New Roman" w:hAnsi="Arial" w:cs="Arial"/>
          <w:sz w:val="24"/>
          <w:szCs w:val="24"/>
          <w:lang w:eastAsia="pt-BR"/>
        </w:rPr>
        <w:t>comprar</w:t>
      </w:r>
      <w:proofErr w:type="spellEnd"/>
      <w:r w:rsidRPr="00C11846">
        <w:rPr>
          <w:rFonts w:ascii="Arial" w:eastAsia="Times New Roman" w:hAnsi="Arial" w:cs="Arial"/>
          <w:sz w:val="24"/>
          <w:szCs w:val="24"/>
          <w:lang w:eastAsia="pt-BR"/>
        </w:rPr>
        <w:t>, vender, ceder ou usar alimentos, aditivos para alimentos, embalagens e utensílios e outros de interesse á saúde  pública ou individual, sem registro, licença ou autorização dos órgãos sanitários competentes ou contrariando o disposto na legislação sanitária pertinente;</w:t>
      </w:r>
    </w:p>
    <w:p w:rsidR="00C11846" w:rsidRPr="00C11846" w:rsidRDefault="00C11846" w:rsidP="00C11846">
      <w:pPr>
        <w:tabs>
          <w:tab w:val="left" w:pos="1496"/>
        </w:tabs>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w:t>
      </w:r>
      <w:proofErr w:type="spellStart"/>
      <w:r w:rsidRPr="00C11846">
        <w:rPr>
          <w:rFonts w:ascii="Arial" w:eastAsia="Times New Roman" w:hAnsi="Arial" w:cs="Arial"/>
          <w:sz w:val="24"/>
          <w:szCs w:val="24"/>
          <w:lang w:eastAsia="pt-BR"/>
        </w:rPr>
        <w:t>obster</w:t>
      </w:r>
      <w:proofErr w:type="spellEnd"/>
      <w:r w:rsidRPr="00C11846">
        <w:rPr>
          <w:rFonts w:ascii="Arial" w:eastAsia="Times New Roman" w:hAnsi="Arial" w:cs="Arial"/>
          <w:sz w:val="24"/>
          <w:szCs w:val="24"/>
          <w:lang w:eastAsia="pt-BR"/>
        </w:rPr>
        <w:t>, ou dificultar ou desacatar a ação fiscalizadora das autoridades sanitárias competentes no exercício de suas funções;</w:t>
      </w:r>
    </w:p>
    <w:p w:rsidR="00C11846" w:rsidRPr="00C11846" w:rsidRDefault="00C11846" w:rsidP="00C11846">
      <w:pPr>
        <w:tabs>
          <w:tab w:val="left" w:pos="1496"/>
        </w:tabs>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IV - expor a venda ou comercializar alimento e outros produtos de interesse</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á saúde pública, cujo prazo de validade tenha expirado ou apor- lhes novas datas de validade posteriores ao prazo expirado;</w:t>
      </w:r>
    </w:p>
    <w:p w:rsidR="00C11846" w:rsidRPr="00C11846" w:rsidRDefault="00C11846" w:rsidP="00C11846">
      <w:pPr>
        <w:tabs>
          <w:tab w:val="left" w:pos="1496"/>
        </w:tabs>
        <w:spacing w:after="0" w:line="240" w:lineRule="auto"/>
        <w:ind w:left="1496"/>
        <w:rPr>
          <w:rFonts w:ascii="Arial" w:eastAsia="Times New Roman" w:hAnsi="Arial" w:cs="Arial"/>
          <w:sz w:val="24"/>
          <w:szCs w:val="24"/>
          <w:lang w:eastAsia="pt-BR"/>
        </w:rPr>
      </w:pPr>
      <w:r w:rsidRPr="00C11846">
        <w:rPr>
          <w:rFonts w:ascii="Arial" w:eastAsia="Times New Roman" w:hAnsi="Arial" w:cs="Arial"/>
          <w:sz w:val="24"/>
          <w:szCs w:val="24"/>
          <w:lang w:eastAsia="pt-BR"/>
        </w:rPr>
        <w:t>V - descumprimento de normas sanitárias legais e regulamentares para o transporte de gêneros alimentícios;</w:t>
      </w:r>
    </w:p>
    <w:p w:rsidR="00C11846" w:rsidRPr="00C11846" w:rsidRDefault="00C11846" w:rsidP="00C11846">
      <w:pPr>
        <w:tabs>
          <w:tab w:val="left" w:pos="1496"/>
        </w:tabs>
        <w:spacing w:after="0" w:line="240" w:lineRule="auto"/>
        <w:ind w:left="1496"/>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VI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preparar, transportar, armazenar, expor ao consumidor, comercializar alimentos que:</w:t>
      </w:r>
    </w:p>
    <w:p w:rsidR="00C11846" w:rsidRPr="00C11846" w:rsidRDefault="00C11846" w:rsidP="00C11846">
      <w:pPr>
        <w:spacing w:after="0" w:line="240" w:lineRule="auto"/>
        <w:ind w:left="1496"/>
        <w:rPr>
          <w:rFonts w:ascii="Arial" w:eastAsia="Times New Roman" w:hAnsi="Arial" w:cs="Arial"/>
          <w:sz w:val="24"/>
          <w:szCs w:val="24"/>
          <w:lang w:eastAsia="pt-BR"/>
        </w:rPr>
      </w:pPr>
      <w:r w:rsidRPr="00C11846">
        <w:rPr>
          <w:rFonts w:ascii="Arial" w:eastAsia="Times New Roman" w:hAnsi="Arial" w:cs="Arial"/>
          <w:sz w:val="24"/>
          <w:szCs w:val="24"/>
          <w:lang w:eastAsia="pt-BR"/>
        </w:rPr>
        <w:t>a) possuir germes patogênicos ou substâncias prejudiciais à saúde;</w:t>
      </w:r>
    </w:p>
    <w:p w:rsidR="00C11846" w:rsidRPr="00C11846" w:rsidRDefault="00C11846" w:rsidP="00C11846">
      <w:pPr>
        <w:spacing w:after="0" w:line="240" w:lineRule="auto"/>
        <w:ind w:left="1496"/>
        <w:rPr>
          <w:rFonts w:ascii="Arial" w:eastAsia="Times New Roman" w:hAnsi="Arial" w:cs="Arial"/>
          <w:sz w:val="24"/>
          <w:szCs w:val="24"/>
          <w:lang w:eastAsia="pt-BR"/>
        </w:rPr>
      </w:pPr>
      <w:r w:rsidRPr="00C11846">
        <w:rPr>
          <w:rFonts w:ascii="Arial" w:eastAsia="Times New Roman" w:hAnsi="Arial" w:cs="Arial"/>
          <w:sz w:val="24"/>
          <w:szCs w:val="24"/>
          <w:lang w:eastAsia="pt-BR"/>
        </w:rPr>
        <w:t>b) estiverem deteriorados ou alterados;</w:t>
      </w:r>
    </w:p>
    <w:p w:rsidR="00C11846" w:rsidRPr="00C11846" w:rsidRDefault="00C11846" w:rsidP="00C11846">
      <w:pPr>
        <w:spacing w:after="0" w:line="240" w:lineRule="auto"/>
        <w:ind w:left="1496"/>
        <w:rPr>
          <w:rFonts w:ascii="Arial" w:eastAsia="Times New Roman" w:hAnsi="Arial" w:cs="Arial"/>
          <w:sz w:val="24"/>
          <w:szCs w:val="24"/>
          <w:lang w:eastAsia="pt-BR"/>
        </w:rPr>
      </w:pPr>
      <w:r w:rsidRPr="00C11846">
        <w:rPr>
          <w:rFonts w:ascii="Arial" w:eastAsia="Times New Roman" w:hAnsi="Arial" w:cs="Arial"/>
          <w:sz w:val="24"/>
          <w:szCs w:val="24"/>
          <w:lang w:eastAsia="pt-BR"/>
        </w:rPr>
        <w:t>c) contiverem aditivos proibidos ou perigosos;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 - transgredir outras normas legais e regulamentos destinados à proteção da saúde;</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VIII - manter animal doméstico no estabelecimento, colocando em risco a sanidade dos produtos de interesse da saúde ou comprometendo a higiene e limpeza do local.</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IX - Exercer profissões ocupações relacionadas com a saúde sem a necessária habilitação.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 - Reter atestado de vacinação obrigatória, deixar e executar, dificultar ou opor-se à execução de medidas sanitárias que visem à prevenção das doenças transmissíveis e sua disseminação, à manutenção a saúde.</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 - Opor-se a e exigência de provas imunológicas ou à sua execução pelas autoridades sanitárias competentes.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XII - Obstar ou dificultar a ação fiscalizadora das autoridades sanitárias competentes no exercício de suas funções.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XIII - Desobedecer, desrespeitar ou desacatar a autoridade sanitária competente no exercício de suas funções.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XIV - Prescrever receituário, prontuário e assemelhados de natureza médica, odontológica ou veterinária em desacordo com a legislação e as normas vigentes.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XV - Deixar de notificar agravos à Vigilância Epidemiológica, detectados em estabelecimentos como: Laboratório, farmácia, hospital, clínica odontológica e clínica médica.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Art.204</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Os fiscais Municipais de Saúde mesmo que estejam no exercício de quaisquer chefias, estritamente na área fiscal, no exercício de suas funções fiscalizadoras, tem competência, no âmbito de suas atribuições, para fazerem cumprir as legislações pertinentes, expedindo intimação lavrando autuações impondo penalidades referentes à  prevenção e repressão de tudo quanto possa comprometer a saúde pública.</w:t>
      </w:r>
    </w:p>
    <w:p w:rsidR="00C11846" w:rsidRPr="00C11846" w:rsidRDefault="00C11846" w:rsidP="00C11846">
      <w:pPr>
        <w:tabs>
          <w:tab w:val="left" w:pos="374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A competência do Fiscal Municipal de Saúde fica limitada à aplicação das penalidades enumeradas nos incisos I, III e IV do artigo 202, ficando os demais </w:t>
      </w:r>
      <w:proofErr w:type="gramStart"/>
      <w:r w:rsidRPr="00C11846">
        <w:rPr>
          <w:rFonts w:ascii="Arial" w:eastAsia="Times New Roman" w:hAnsi="Arial" w:cs="Arial"/>
          <w:sz w:val="24"/>
          <w:szCs w:val="24"/>
          <w:lang w:eastAsia="pt-BR"/>
        </w:rPr>
        <w:t>V,</w:t>
      </w:r>
      <w:proofErr w:type="gramEnd"/>
      <w:r w:rsidRPr="00C11846">
        <w:rPr>
          <w:rFonts w:ascii="Arial" w:eastAsia="Times New Roman" w:hAnsi="Arial" w:cs="Arial"/>
          <w:sz w:val="24"/>
          <w:szCs w:val="24"/>
          <w:lang w:eastAsia="pt-BR"/>
        </w:rPr>
        <w:t>VI e VII condicionados ao apoio e supervisão da chefia imediata.</w:t>
      </w:r>
    </w:p>
    <w:p w:rsidR="00C11846" w:rsidRPr="00C11846" w:rsidRDefault="00C11846" w:rsidP="00C11846">
      <w:pPr>
        <w:spacing w:after="0" w:line="240" w:lineRule="auto"/>
        <w:ind w:left="360"/>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II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DAS MULTAS</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both"/>
        <w:outlineLvl w:val="1"/>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 Art.205</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Na infração de quaisquer artigos deste regulamento, o infrator será punido com multa, impondo-se  a multa em dobro em caso de reincidência específica, seguindo-se dos produtos interdição parcial do estabelecimento e chegando até o cancelamento de Licença Sanitária do estabelecimento, conforme o caso.</w:t>
      </w:r>
    </w:p>
    <w:p w:rsidR="00C11846" w:rsidRPr="00C11846" w:rsidRDefault="00C11846" w:rsidP="00C11846">
      <w:pPr>
        <w:keepNext/>
        <w:tabs>
          <w:tab w:val="left" w:pos="3740"/>
        </w:tabs>
        <w:spacing w:after="0" w:line="240" w:lineRule="auto"/>
        <w:ind w:firstLine="2520"/>
        <w:jc w:val="both"/>
        <w:outlineLvl w:val="1"/>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both"/>
        <w:outlineLvl w:val="1"/>
        <w:rPr>
          <w:rFonts w:ascii="Arial" w:eastAsia="Times New Roman" w:hAnsi="Arial" w:cs="Arial"/>
          <w:sz w:val="24"/>
          <w:szCs w:val="24"/>
          <w:lang w:eastAsia="pt-BR"/>
        </w:rPr>
      </w:pPr>
      <w:r w:rsidRPr="00C11846">
        <w:rPr>
          <w:rFonts w:ascii="Arial" w:eastAsia="Times New Roman" w:hAnsi="Arial" w:cs="Arial"/>
          <w:sz w:val="24"/>
          <w:szCs w:val="24"/>
          <w:lang w:eastAsia="pt-BR"/>
        </w:rPr>
        <w:t>Art.206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Aplicada a multa, não fica o infrator desobrigado do cumprimento de exigência determinada e nem estará isento de reparar o dano resultante da infração.</w:t>
      </w:r>
    </w:p>
    <w:p w:rsidR="00C11846" w:rsidRPr="00C11846" w:rsidRDefault="00C11846" w:rsidP="00C11846">
      <w:pPr>
        <w:keepNext/>
        <w:tabs>
          <w:tab w:val="left" w:pos="3740"/>
        </w:tabs>
        <w:spacing w:after="0" w:line="240" w:lineRule="auto"/>
        <w:ind w:firstLine="2520"/>
        <w:jc w:val="both"/>
        <w:outlineLvl w:val="1"/>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ind w:firstLine="2520"/>
        <w:jc w:val="both"/>
        <w:outlineLvl w:val="1"/>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both"/>
        <w:outlineLvl w:val="1"/>
        <w:rPr>
          <w:rFonts w:ascii="Arial" w:eastAsia="Times New Roman" w:hAnsi="Arial" w:cs="Arial"/>
          <w:sz w:val="24"/>
          <w:szCs w:val="24"/>
          <w:lang w:eastAsia="pt-BR"/>
        </w:rPr>
      </w:pPr>
      <w:r w:rsidRPr="00C11846">
        <w:rPr>
          <w:rFonts w:ascii="Arial" w:eastAsia="Times New Roman" w:hAnsi="Arial" w:cs="Arial"/>
          <w:sz w:val="24"/>
          <w:szCs w:val="24"/>
          <w:lang w:eastAsia="pt-BR"/>
        </w:rPr>
        <w:t>Art.207</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Na imposição da multa, e para graduá-la será obedecido o seguinte critério: </w:t>
      </w:r>
    </w:p>
    <w:p w:rsidR="00C11846" w:rsidRPr="00C11846" w:rsidRDefault="00C11846" w:rsidP="00C11846">
      <w:pPr>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I - a maior ou menor gravidade da infração;</w:t>
      </w:r>
    </w:p>
    <w:p w:rsidR="00C11846" w:rsidRPr="00C11846" w:rsidRDefault="00C11846" w:rsidP="00C11846">
      <w:pPr>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t>II - as suas circunstâncias atenuantes e agravantes;</w:t>
      </w:r>
    </w:p>
    <w:p w:rsidR="00C11846" w:rsidRPr="00C11846" w:rsidRDefault="00C11846" w:rsidP="00C11846">
      <w:pPr>
        <w:spacing w:after="0" w:line="240" w:lineRule="auto"/>
        <w:ind w:left="360"/>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 </w:t>
      </w:r>
    </w:p>
    <w:p w:rsidR="00C11846" w:rsidRPr="00C11846" w:rsidRDefault="00C11846" w:rsidP="00C11846">
      <w:pPr>
        <w:spacing w:after="0" w:line="240" w:lineRule="auto"/>
        <w:ind w:left="360"/>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 208 -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Na reincidência as multas serão aplicadas em dobro ou triplo em caso de embaraço ou impedimento da ação fiscal.</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Art.209</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Os infratores que estiverem em débito de multa não poderão receber quaisquer quantias ou créditos que tiverem com a prefeitura, participar de licitações, celebrar contratos ou termos de qualquer natureza, ou transacionar a qualquer título com administração municipal.</w:t>
      </w:r>
    </w:p>
    <w:p w:rsidR="00C11846" w:rsidRPr="00C11846" w:rsidRDefault="00C11846" w:rsidP="00C11846">
      <w:pPr>
        <w:spacing w:after="0" w:line="240" w:lineRule="auto"/>
        <w:ind w:left="360"/>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210</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–Quem incorrer simultaneamente em mais de uma penalidade constante de diferentes dispositivos legais, aplica-se a cada pena separadamente.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Art.211</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–As dívidas não pagas nos prazos estabelecidos serão inscritas na dívida ativa.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Art.212</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0s débitos decorrentes de multas não pagas nos prazos estabelecidos serão </w:t>
      </w:r>
      <w:proofErr w:type="spellStart"/>
      <w:r w:rsidRPr="00C11846">
        <w:rPr>
          <w:rFonts w:ascii="Arial" w:eastAsia="Times New Roman" w:hAnsi="Arial" w:cs="Arial"/>
          <w:sz w:val="24"/>
          <w:szCs w:val="24"/>
          <w:lang w:eastAsia="pt-BR"/>
        </w:rPr>
        <w:t>atualizados,nos</w:t>
      </w:r>
      <w:proofErr w:type="spellEnd"/>
      <w:r w:rsidRPr="00C11846">
        <w:rPr>
          <w:rFonts w:ascii="Arial" w:eastAsia="Times New Roman" w:hAnsi="Arial" w:cs="Arial"/>
          <w:sz w:val="24"/>
          <w:szCs w:val="24"/>
          <w:lang w:eastAsia="pt-BR"/>
        </w:rPr>
        <w:t xml:space="preserve"> seus valores monetários, na base dos coeficientes de correção monetária fixados pelo órgão federal competente.</w:t>
      </w:r>
    </w:p>
    <w:p w:rsidR="00C11846" w:rsidRPr="00C11846" w:rsidRDefault="00C11846" w:rsidP="00C11846">
      <w:pPr>
        <w:spacing w:after="0" w:line="240" w:lineRule="auto"/>
        <w:ind w:left="360"/>
        <w:rPr>
          <w:rFonts w:ascii="Arial" w:eastAsia="Times New Roman" w:hAnsi="Arial" w:cs="Arial"/>
          <w:sz w:val="24"/>
          <w:szCs w:val="24"/>
          <w:lang w:eastAsia="pt-BR"/>
        </w:rPr>
      </w:pPr>
    </w:p>
    <w:p w:rsidR="00C11846" w:rsidRPr="00C11846" w:rsidRDefault="00C11846" w:rsidP="00C11846">
      <w:pPr>
        <w:keepNext/>
        <w:spacing w:after="0" w:line="240" w:lineRule="auto"/>
        <w:ind w:left="1080"/>
        <w:jc w:val="center"/>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CAPÍTULO III</w:t>
      </w:r>
    </w:p>
    <w:p w:rsidR="00C11846" w:rsidRPr="00C11846" w:rsidRDefault="00C11846" w:rsidP="00C11846">
      <w:pPr>
        <w:keepNext/>
        <w:spacing w:after="0" w:line="240" w:lineRule="auto"/>
        <w:ind w:left="1080"/>
        <w:jc w:val="center"/>
        <w:outlineLvl w:val="3"/>
        <w:rPr>
          <w:rFonts w:ascii="Arial" w:eastAsia="Times New Roman" w:hAnsi="Arial" w:cs="Arial"/>
          <w:sz w:val="24"/>
          <w:szCs w:val="24"/>
          <w:lang w:eastAsia="pt-BR"/>
        </w:rPr>
      </w:pPr>
      <w:r w:rsidRPr="00C11846">
        <w:rPr>
          <w:rFonts w:ascii="Arial" w:eastAsia="Times New Roman" w:hAnsi="Arial" w:cs="Arial"/>
          <w:sz w:val="24"/>
          <w:szCs w:val="24"/>
          <w:lang w:eastAsia="pt-BR"/>
        </w:rPr>
        <w:t>DA APREENSÃO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Art.213</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O laudo de apreensão será lavrado em duas vias devidamente numeradas, destinando a primeira via à repartição, a segunda via ao autuado, contendo: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 O nome da pessoa física ou denominação da entidade autuada, razão social e seu endereço completo;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b) O dispositivo legal utilizado;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c) A descrição da quantidade, qualidade, nome e marca do produto. </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d) Nome e cargo legível da autoridade atuante, e sua assinatura.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e) A assinatura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do responsável pela empresa ou, na sua ausência de seu representante legal ou preposto e, em caso  de recusa, a consignação desta circunstância e assinatura de duas testemunhas, quando possível.</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Art.214</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w:t>
      </w:r>
      <w:proofErr w:type="spellStart"/>
      <w:r w:rsidRPr="00C11846">
        <w:rPr>
          <w:rFonts w:ascii="Arial" w:eastAsia="Times New Roman" w:hAnsi="Arial" w:cs="Arial"/>
          <w:sz w:val="24"/>
          <w:szCs w:val="24"/>
          <w:lang w:eastAsia="pt-BR"/>
        </w:rPr>
        <w:t>Lavra-se-a</w:t>
      </w:r>
      <w:proofErr w:type="spellEnd"/>
      <w:r w:rsidRPr="00C11846">
        <w:rPr>
          <w:rFonts w:ascii="Arial" w:eastAsia="Times New Roman" w:hAnsi="Arial" w:cs="Arial"/>
          <w:sz w:val="24"/>
          <w:szCs w:val="24"/>
          <w:lang w:eastAsia="pt-BR"/>
        </w:rPr>
        <w:t xml:space="preserve"> Laudo de Apreensão, que poderá culminar, em inutilização de produtos e envoltórios, utensílios, vasilhames, instrumentos, equipamentos inversos e outros, quando: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Os produtos comercializados não atenderem às especificações de registro e rotulagem.</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Os produtos comercializados se encontrarem em desacordo com os padrões de identidades e qualidade, após os procedimentos laboratoriais legais, seguindo as disposições contidas nas legislações vigentes mediante a expedição de laudo técnico constatando que tais produtos são impróprios para consumo.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O estado de conservação, de acondicionamento e de comercialização não atenda as disposições desta Lei.</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IV - O estado de conservação e a guarda dos envoltórios, </w:t>
      </w:r>
      <w:proofErr w:type="spellStart"/>
      <w:proofErr w:type="gramStart"/>
      <w:r w:rsidRPr="00C11846">
        <w:rPr>
          <w:rFonts w:ascii="Arial" w:eastAsia="Times New Roman" w:hAnsi="Arial" w:cs="Arial"/>
          <w:sz w:val="24"/>
          <w:szCs w:val="24"/>
          <w:lang w:eastAsia="pt-BR"/>
        </w:rPr>
        <w:t>utensílios,</w:t>
      </w:r>
      <w:proofErr w:type="gramEnd"/>
      <w:r w:rsidRPr="00C11846">
        <w:rPr>
          <w:rFonts w:ascii="Arial" w:eastAsia="Times New Roman" w:hAnsi="Arial" w:cs="Arial"/>
          <w:sz w:val="24"/>
          <w:szCs w:val="24"/>
          <w:lang w:eastAsia="pt-BR"/>
        </w:rPr>
        <w:t>vasilhames</w:t>
      </w:r>
      <w:proofErr w:type="spellEnd"/>
      <w:r w:rsidRPr="00C11846">
        <w:rPr>
          <w:rFonts w:ascii="Arial" w:eastAsia="Times New Roman" w:hAnsi="Arial" w:cs="Arial"/>
          <w:sz w:val="24"/>
          <w:szCs w:val="24"/>
          <w:lang w:eastAsia="pt-BR"/>
        </w:rPr>
        <w:t>, instrumentos e equipamentos inversos estejam impróprios para os fins a que se destinam, a critério da autoridade sanitária competente.</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V - Em detrimento da saúde pública, ou agente fiscalizador constatar infringência às condições relativas aos produtos dispostos nesta Lei.</w:t>
      </w:r>
    </w:p>
    <w:p w:rsidR="00C11846" w:rsidRPr="00C11846" w:rsidRDefault="00C11846" w:rsidP="00C11846">
      <w:pPr>
        <w:tabs>
          <w:tab w:val="left" w:pos="3740"/>
        </w:tabs>
        <w:spacing w:after="0" w:line="240" w:lineRule="auto"/>
        <w:ind w:left="1440"/>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VI - Em situações previstas por atos administrativos da Secretaria Municipal de Saúde devidamente publicado.</w:t>
      </w:r>
    </w:p>
    <w:p w:rsidR="00C11846" w:rsidRPr="00C11846" w:rsidRDefault="00C11846" w:rsidP="00C11846">
      <w:pPr>
        <w:spacing w:after="0" w:line="240" w:lineRule="auto"/>
        <w:ind w:left="1440"/>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Art.215</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Os produtos citados no artigo anterior, por ato administrativo de vigilância sanitária da Secretaria Municipal de Saúde, poderão, após  a sua apreensão: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Ser encaminhados, para fins de inutilização em local previamente estabelecido pela autoridade sanitária competente. </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Ser inutilizados no próprio estabelecimento.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Poderão ser </w:t>
      </w:r>
      <w:proofErr w:type="gramStart"/>
      <w:r w:rsidRPr="00C11846">
        <w:rPr>
          <w:rFonts w:ascii="Arial" w:eastAsia="Times New Roman" w:hAnsi="Arial" w:cs="Arial"/>
          <w:sz w:val="24"/>
          <w:szCs w:val="24"/>
          <w:lang w:eastAsia="pt-BR"/>
        </w:rPr>
        <w:t>doados a instituições públicas ou privadas</w:t>
      </w:r>
      <w:proofErr w:type="gramEnd"/>
      <w:r w:rsidRPr="00C11846">
        <w:rPr>
          <w:rFonts w:ascii="Arial" w:eastAsia="Times New Roman" w:hAnsi="Arial" w:cs="Arial"/>
          <w:sz w:val="24"/>
          <w:szCs w:val="24"/>
          <w:lang w:eastAsia="pt-BR"/>
        </w:rPr>
        <w:t xml:space="preserve">, desde que beneficentes, de caridade ou filantrópicas, mediante Laudo Técnico a respeito das condições higiênico-sanitárias do produto.  </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IV</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TERMO DE INTERDIÇÃO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O termo de interdição será lavrado em 02 (duas) vias devidamente enumeradas, destinando-se a primeira via à repartição, a segunda via ao responsável pelo </w:t>
      </w:r>
      <w:proofErr w:type="spellStart"/>
      <w:r w:rsidRPr="00C11846">
        <w:rPr>
          <w:rFonts w:ascii="Arial" w:eastAsia="Times New Roman" w:hAnsi="Arial" w:cs="Arial"/>
          <w:sz w:val="24"/>
          <w:szCs w:val="24"/>
          <w:lang w:eastAsia="pt-BR"/>
        </w:rPr>
        <w:t>estabelecimento,contendo</w:t>
      </w:r>
      <w:proofErr w:type="spellEnd"/>
      <w:r w:rsidRPr="00C11846">
        <w:rPr>
          <w:rFonts w:ascii="Arial" w:eastAsia="Times New Roman" w:hAnsi="Arial" w:cs="Arial"/>
          <w:sz w:val="24"/>
          <w:szCs w:val="24"/>
          <w:lang w:eastAsia="pt-BR"/>
        </w:rPr>
        <w:t>:</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o nome da pessoa física ou denominação da entidade autuada, razão social, especificando-se o ramo de atividade e o seu endereço completo;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b)</w:t>
      </w:r>
      <w:proofErr w:type="gramEnd"/>
      <w:r w:rsidRPr="00C11846">
        <w:rPr>
          <w:rFonts w:ascii="Arial" w:eastAsia="Times New Roman" w:hAnsi="Arial" w:cs="Arial"/>
          <w:sz w:val="24"/>
          <w:szCs w:val="24"/>
          <w:lang w:eastAsia="pt-BR"/>
        </w:rPr>
        <w:t>- os dispositivos legais infringidos;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c)</w:t>
      </w:r>
      <w:proofErr w:type="gramEnd"/>
      <w:r w:rsidRPr="00C11846">
        <w:rPr>
          <w:rFonts w:ascii="Arial" w:eastAsia="Times New Roman" w:hAnsi="Arial" w:cs="Arial"/>
          <w:sz w:val="24"/>
          <w:szCs w:val="24"/>
          <w:lang w:eastAsia="pt-BR"/>
        </w:rPr>
        <w:t>-a medida sanitária ou, no caso de obras, a indicação do serviço a ser realizado;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d)</w:t>
      </w:r>
      <w:proofErr w:type="gramEnd"/>
      <w:r w:rsidRPr="00C11846">
        <w:rPr>
          <w:rFonts w:ascii="Arial" w:eastAsia="Times New Roman" w:hAnsi="Arial" w:cs="Arial"/>
          <w:sz w:val="24"/>
          <w:szCs w:val="24"/>
          <w:lang w:eastAsia="pt-BR"/>
        </w:rPr>
        <w:t>- nome e função ou cargo, legíveis, da autoridade atuante e sua assinatura;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e</w:t>
      </w:r>
      <w:proofErr w:type="gramEnd"/>
      <w:r w:rsidRPr="00C11846">
        <w:rPr>
          <w:rFonts w:ascii="Arial" w:eastAsia="Times New Roman" w:hAnsi="Arial" w:cs="Arial"/>
          <w:sz w:val="24"/>
          <w:szCs w:val="24"/>
          <w:lang w:eastAsia="pt-BR"/>
        </w:rPr>
        <w:t>)- nome e cargo legíveis da chefia e sua assinatura;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f)</w:t>
      </w:r>
      <w:proofErr w:type="gramEnd"/>
      <w:r w:rsidRPr="00C11846">
        <w:rPr>
          <w:rFonts w:ascii="Arial" w:eastAsia="Times New Roman" w:hAnsi="Arial" w:cs="Arial"/>
          <w:sz w:val="24"/>
          <w:szCs w:val="24"/>
          <w:lang w:eastAsia="pt-BR"/>
        </w:rPr>
        <w:t xml:space="preserve">- a assinatura do responsável pelo estabelecimento ou, na sua ausência, de seu representante legal ou preposto e , em caso de recusa, a consignação dessa circunstância e assinatura de duas testemunhas, quando possível. </w:t>
      </w:r>
    </w:p>
    <w:p w:rsidR="00C11846" w:rsidRPr="00C11846" w:rsidRDefault="00C11846" w:rsidP="00C11846">
      <w:pPr>
        <w:spacing w:after="0" w:line="240" w:lineRule="auto"/>
        <w:ind w:left="1496"/>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V</w:t>
      </w: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DA NOTIFICAÇÃO </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Art.217 -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Poderá ser lavrado o Termo de Notificação, a critério da autoridade sanitária competente, seguindo –se a lavratura do Auto de Infração, após o vencimento do prazo concedido, caso as irregularidades não tenham sido sanadas.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PARÁGRAFO ÚNICO- O prazo fixado no Termo de Notificação será de, no máximo de 30 (trinta) dias, podendo ser prorrogável mediante pedido fundamentado à Junta de Julgamento da Saúde as informações do agente fiscalizador.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Art.218 -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O Termo  de Notificação será lavrado em três vias, devidamente numeradas, destinando-se a primeira e terceira vias para a repartição e a segunda via para o proprietário do estabelecimento ou seu representante, contendo: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o nome da pessoa física ou denominação da entidade , razão social, especificando o ramo de sua atividade  e o endereço completo;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b)</w:t>
      </w:r>
      <w:proofErr w:type="gramEnd"/>
      <w:r w:rsidRPr="00C11846">
        <w:rPr>
          <w:rFonts w:ascii="Arial" w:eastAsia="Times New Roman" w:hAnsi="Arial" w:cs="Arial"/>
          <w:sz w:val="24"/>
          <w:szCs w:val="24"/>
          <w:lang w:eastAsia="pt-BR"/>
        </w:rPr>
        <w:t>-a disposição legal ou regulamento infringido;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c)</w:t>
      </w:r>
      <w:proofErr w:type="gramEnd"/>
      <w:r w:rsidRPr="00C11846">
        <w:rPr>
          <w:rFonts w:ascii="Arial" w:eastAsia="Times New Roman" w:hAnsi="Arial" w:cs="Arial"/>
          <w:sz w:val="24"/>
          <w:szCs w:val="24"/>
          <w:lang w:eastAsia="pt-BR"/>
        </w:rPr>
        <w:t>- a medida sanitária exigida, ou, no caso de obras, a indicação do serviço a ser realizado;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d)</w:t>
      </w:r>
      <w:proofErr w:type="gramEnd"/>
      <w:r w:rsidRPr="00C11846">
        <w:rPr>
          <w:rFonts w:ascii="Arial" w:eastAsia="Times New Roman" w:hAnsi="Arial" w:cs="Arial"/>
          <w:sz w:val="24"/>
          <w:szCs w:val="24"/>
          <w:lang w:eastAsia="pt-BR"/>
        </w:rPr>
        <w:t>- o prazo para o cumprimento da exigência;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t>e</w:t>
      </w:r>
      <w:proofErr w:type="gramEnd"/>
      <w:r w:rsidRPr="00C11846">
        <w:rPr>
          <w:rFonts w:ascii="Arial" w:eastAsia="Times New Roman" w:hAnsi="Arial" w:cs="Arial"/>
          <w:sz w:val="24"/>
          <w:szCs w:val="24"/>
          <w:lang w:eastAsia="pt-BR"/>
        </w:rPr>
        <w:t>)- nome e cargo legíveis da autoridade que expediu a intimação e sua assinatura;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roofErr w:type="gramStart"/>
      <w:r w:rsidRPr="00C11846">
        <w:rPr>
          <w:rFonts w:ascii="Arial" w:eastAsia="Times New Roman" w:hAnsi="Arial" w:cs="Arial"/>
          <w:sz w:val="24"/>
          <w:szCs w:val="24"/>
          <w:lang w:eastAsia="pt-BR"/>
        </w:rPr>
        <w:lastRenderedPageBreak/>
        <w:t>f)</w:t>
      </w:r>
      <w:proofErr w:type="gramEnd"/>
      <w:r w:rsidRPr="00C11846">
        <w:rPr>
          <w:rFonts w:ascii="Arial" w:eastAsia="Times New Roman" w:hAnsi="Arial" w:cs="Arial"/>
          <w:sz w:val="24"/>
          <w:szCs w:val="24"/>
          <w:lang w:eastAsia="pt-BR"/>
        </w:rPr>
        <w:t>- a assinatura do intimado ou na sua ausência, de seu representante legal ou preposto e, em caso de recusa, a consignação dessa circunstância e a assinatura de duas testemunhas, quando possível.</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PARÁGRAFO ÚNICO- Na impossibilidade de dar conhecimento diretamente ao notificado da lavratura do Termo de Notificação, este deverá ser cientificado por meio de carta registrada com aviso de recebimento, ou publicação pela imprensa, considerando-se efetivada a notificação 10 (dez) dias após a publicação. </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VI</w:t>
      </w: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DAS COLETAS DE AMOSTRAS/ANALISE FISCAL.</w:t>
      </w:r>
    </w:p>
    <w:p w:rsidR="00C11846" w:rsidRPr="00C11846" w:rsidRDefault="00C11846" w:rsidP="00C11846">
      <w:pPr>
        <w:spacing w:after="0" w:line="240" w:lineRule="auto"/>
        <w:rPr>
          <w:rFonts w:ascii="Arial" w:eastAsia="Times New Roman" w:hAnsi="Arial" w:cs="Arial"/>
          <w:b/>
          <w:bCs/>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Art.219</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Compete à autoridade sanitária, realizar coletas de amostras dos produtos manipulados, desde a produção até a comercialização, para fins de análise e controle de qualidade dos alimentos.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ÚNICO – Se a quantidade ou natureza do alimento não permitir a coleta de amostra prevista, será o mesmo apreendido mediante lavratura do termo de apreensão e levado ao laboratório oficial na quantidade encontrada.</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Art.220</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Das amostras coletadas, duas serão enviadas ao laboratório oficial para análise fiscal e a terceira ficará em poder do detentor ou responsável pelo alimento e/ou estabelecimento, sendo que em caso eventual de perícia de contraprova será utilizada uma das duas amostras enviadas ao laboratório ou a que está em poder do detentor.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Art.221</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Quando a análise fiscal concluir pela condenação do produto, a autoridade sanitária notificará o responsável para apresentar defesa escrita e/ou requerer perícia de contraprova no prazo de 10 (dez) dias ou 24 horas, no caso de produtos perecíveis.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PRIMEIRO – A notificação de que trata este arquivo acompanhada de 01     (uma</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via do laudo analítico e deverá ser feita imediatamente após o seu recebimento.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PARAGRAFO SEGUNDO – Decorrido o prazo referido no “caput” deste artigo, sem que o responsável tenha apresentado defesa ou requerido perícia de contraprova, o laudo analítico da análise fiscal será considerado como definitivo. </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CAPITULO VII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DO RECURSO E JULGAMENTO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Art.222 -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Transcorrido o prazo para impugnação do Auto de Infração sem interposição de defesa e em caso de decisão denegatória definitiva de recurso, os processos serão encaminhados para a devida cobrança, no órgão municipal competente.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Art.223 - Cabe à Junta de Julgamento da Saúde examinar e decidir, em primeira instância administrativa, os processos relativos às infrações sanitárias, bem como os atos administrativos referentes à matéria sanitária.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Até 15 </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quinze ) dias corridos, para os processos de reabertura dos estabelecimentos interditados.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Até (quinze) dias corridos, para o julgamento das impugnações dos Autos de Infração.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Até 15 (quinze) dias corrido, para o julgamento dos processos de cancelamento e pedidos de prorrogação do prazo dos termos de </w:t>
      </w:r>
      <w:proofErr w:type="gramStart"/>
      <w:r w:rsidRPr="00C11846">
        <w:rPr>
          <w:rFonts w:ascii="Arial" w:eastAsia="Times New Roman" w:hAnsi="Arial" w:cs="Arial"/>
          <w:sz w:val="24"/>
          <w:szCs w:val="24"/>
          <w:lang w:eastAsia="pt-BR"/>
        </w:rPr>
        <w:t>interdição ,</w:t>
      </w:r>
      <w:proofErr w:type="gramEnd"/>
      <w:r w:rsidRPr="00C11846">
        <w:rPr>
          <w:rFonts w:ascii="Arial" w:eastAsia="Times New Roman" w:hAnsi="Arial" w:cs="Arial"/>
          <w:sz w:val="24"/>
          <w:szCs w:val="24"/>
          <w:lang w:eastAsia="pt-BR"/>
        </w:rPr>
        <w:t xml:space="preserve"> laudo de apreensão e notificação.  </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Art.224 – Quando a decisão de primeira instância for favorável ao infrator, </w:t>
      </w:r>
      <w:proofErr w:type="gramStart"/>
      <w:r w:rsidRPr="00C11846">
        <w:rPr>
          <w:rFonts w:ascii="Arial" w:eastAsia="Times New Roman" w:hAnsi="Arial" w:cs="Arial"/>
          <w:sz w:val="24"/>
          <w:szCs w:val="24"/>
          <w:lang w:eastAsia="pt-BR"/>
        </w:rPr>
        <w:t>a</w:t>
      </w:r>
      <w:proofErr w:type="gramEnd"/>
      <w:r w:rsidRPr="00C11846">
        <w:rPr>
          <w:rFonts w:ascii="Arial" w:eastAsia="Times New Roman" w:hAnsi="Arial" w:cs="Arial"/>
          <w:sz w:val="24"/>
          <w:szCs w:val="24"/>
          <w:lang w:eastAsia="pt-BR"/>
        </w:rPr>
        <w:t xml:space="preserve"> junta de julgamento da Saúde recorrerá, obrigatoriamente, de oficio, à segunda instância, no prazo de 10 (dez) dias.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ÚNICO – Enquanto não houver a decisão da segunda instância, a decisão de primeira instância não produzirá efeito.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Art.225 – Caso seja indeferida a impugnação em primeira instância, o infrator poderá oferecer interposição de recurso à segunda instância, no prazo de 10 (dez) dias.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Incumbe à junta de Recursos da Saúde examinar, julgar e decidir em segunda instância os recursos relativos às decisões de primeira instância, bem como os atos administrativos referentes à matéria sanitária. </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PARAGRAFO ÚNICO – A junta de Recursos da Saúde será composta e regimentada por ato do secretário Municipal de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Art.227 – Cabe à junta de Recursos da Saúde, sem prejuízo das sanções administrativas, encaminhar ao Ministério Público os fatos circunstanciados referentes às infrações sanitárias para as devidas providências.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Art.228 – A junta de Recursos da Saúde é competente para conceder, por decisão fundamentar a remissão parcial ou total das sanções administrativas, referentes às infrações sanitárias por atos ilícitos. </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PARTE XII</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DO PROCEDIMENTO ADMINISTRATIVO SANITÁRIO</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Art.229 – A Secretária Municipal de Saúde poderá impor condicionamentos administrativos ao exercício dos direitos individuais e coletivos, sob as modalidades de limites, encargos e sujeições, observando:</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 – Não se adotarão medidas obrigatórias que envolvam ou impliquem riscos à vida.</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 – Os condicionantes administrativos, sob as modalidades de limites, encargos e sujeições, serão proporcionais aos fins que em cada situação se busquem.</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III – Dar-se-á preferência, sempre, à colaboração voluntária do cidadão e da comunidade às autoridades sanitárias competentes.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Art.230 – As infrações de natureza sanitária aos dispositivos desta Lei serão apuradas em processo administrativo, iniciado com a Lavratura do Auto de Infração, e punidas com aplicação isolada ou cumulativa </w:t>
      </w:r>
      <w:proofErr w:type="gramStart"/>
      <w:r w:rsidRPr="00C11846">
        <w:rPr>
          <w:rFonts w:ascii="Arial" w:eastAsia="Times New Roman" w:hAnsi="Arial" w:cs="Arial"/>
          <w:sz w:val="24"/>
          <w:szCs w:val="24"/>
          <w:lang w:eastAsia="pt-BR"/>
        </w:rPr>
        <w:t>das pena</w:t>
      </w:r>
      <w:proofErr w:type="gramEnd"/>
      <w:r w:rsidRPr="00C11846">
        <w:rPr>
          <w:rFonts w:ascii="Arial" w:eastAsia="Times New Roman" w:hAnsi="Arial" w:cs="Arial"/>
          <w:sz w:val="24"/>
          <w:szCs w:val="24"/>
          <w:lang w:eastAsia="pt-BR"/>
        </w:rPr>
        <w:t xml:space="preserve"> prevista, observados o rito e os prazos estabelecidos na presente Lei.</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Art.231 – Instaurado o processo administrativo sanitário, fica assegurado ao infrator o contraditório e ampla defesa, com meios e recursos a ela inerentes.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Art.232 – O infrator poderá apresentar impugnação contra todos o Auto descritos nesta Lei, (no prazo de 20</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vinte dias, executando o Auto de colheita de Amostra, que obedecerá aos prazos estabelecidos para o procedimento das análises.</w:t>
      </w: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 xml:space="preserve">PARAGRAFO ÚNICO – O Auto de Apreensão e Inutilização </w:t>
      </w:r>
      <w:proofErr w:type="gramStart"/>
      <w:r w:rsidRPr="00C11846">
        <w:rPr>
          <w:rFonts w:ascii="Arial" w:eastAsia="Times New Roman" w:hAnsi="Arial" w:cs="Arial"/>
          <w:sz w:val="24"/>
          <w:szCs w:val="24"/>
          <w:lang w:eastAsia="pt-BR"/>
        </w:rPr>
        <w:t>será examinado e julgado</w:t>
      </w:r>
      <w:proofErr w:type="gramEnd"/>
      <w:r w:rsidRPr="00C11846">
        <w:rPr>
          <w:rFonts w:ascii="Arial" w:eastAsia="Times New Roman" w:hAnsi="Arial" w:cs="Arial"/>
          <w:sz w:val="24"/>
          <w:szCs w:val="24"/>
          <w:lang w:eastAsia="pt-BR"/>
        </w:rPr>
        <w:t xml:space="preserve"> apenas quanto aos seus aspectos formais, não ensejando ao infrator qualquer direito à devolução dos produtos da respectiva apreensão.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r w:rsidRPr="00C11846">
        <w:rPr>
          <w:rFonts w:ascii="Arial" w:eastAsia="Times New Roman" w:hAnsi="Arial" w:cs="Arial"/>
          <w:sz w:val="24"/>
          <w:szCs w:val="24"/>
          <w:lang w:eastAsia="pt-BR"/>
        </w:rPr>
        <w:t>Art.233 – O prazo para impugnação do Termo de Notificação vencerá no término do prazo fixado pelo agente fiscalizador.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Art.234 – A impugnação e a suspensão do Termo de Interdição serão </w:t>
      </w:r>
      <w:proofErr w:type="gramStart"/>
      <w:r w:rsidRPr="00C11846">
        <w:rPr>
          <w:rFonts w:ascii="Arial" w:eastAsia="Times New Roman" w:hAnsi="Arial" w:cs="Arial"/>
          <w:sz w:val="24"/>
          <w:szCs w:val="24"/>
          <w:lang w:eastAsia="pt-BR"/>
        </w:rPr>
        <w:t>examinados e julgados</w:t>
      </w:r>
      <w:proofErr w:type="gramEnd"/>
      <w:r w:rsidRPr="00C11846">
        <w:rPr>
          <w:rFonts w:ascii="Arial" w:eastAsia="Times New Roman" w:hAnsi="Arial" w:cs="Arial"/>
          <w:sz w:val="24"/>
          <w:szCs w:val="24"/>
          <w:lang w:eastAsia="pt-BR"/>
        </w:rPr>
        <w:t xml:space="preserve"> imediatamente após seu recebimento.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Art.235 – As impugnações acima citadas serão julgadas, depois de ouvido o agente fiscalizador que fundamentará seu parecer pela manutenção parcial ou total dos Autos e Termos ou pelo indeferimento parcial ou total dos referidos termos.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keepNext/>
        <w:tabs>
          <w:tab w:val="left" w:pos="3740"/>
        </w:tabs>
        <w:spacing w:after="0" w:line="240" w:lineRule="auto"/>
        <w:jc w:val="center"/>
        <w:outlineLvl w:val="0"/>
        <w:rPr>
          <w:rFonts w:ascii="Arial" w:eastAsia="Times New Roman" w:hAnsi="Arial" w:cs="Arial"/>
          <w:sz w:val="24"/>
          <w:szCs w:val="24"/>
          <w:lang w:eastAsia="pt-BR"/>
        </w:rPr>
      </w:pPr>
      <w:r w:rsidRPr="00C11846">
        <w:rPr>
          <w:rFonts w:ascii="Arial" w:eastAsia="Times New Roman" w:hAnsi="Arial" w:cs="Arial"/>
          <w:sz w:val="24"/>
          <w:szCs w:val="24"/>
          <w:lang w:eastAsia="pt-BR"/>
        </w:rPr>
        <w:t>PARTE XIII</w:t>
      </w: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sz w:val="24"/>
          <w:szCs w:val="24"/>
          <w:lang w:eastAsia="pt-BR"/>
        </w:rPr>
        <w:t>DAS DISPOSIÇÕES FINAIS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240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Art.236</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As Portarias, Resoluções e Normas Técnicas, que atenderem às necessidades comprovadas a qualquer caso especifico no município, poderá ser elaborada pela equipe técnica da saúde coletiva e aprovada pelo (a) Secretário(a) Municipal de Saúde.</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Art.237</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Quando o autuado recusar-se a assinar, os autos de fiscalização, poderá o auto de infração ser assinado “a rogo” na presença de duas testemunhas ou na falta destas, deverá ser feita a devida ressalva pelo agente fiscalizador.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Art.238 – Quando o autuado for analfabeto, fisicamente incapaz ou menor, poderá o auto de infração ser assinado “a rogo” na presença de duas testemunhas ou, na falta destas, deverá ser feita a devida ressalva pelo agente fiscalizador.</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Art.239 – A autoridade sanitária terá livre ingresso, em qualquer dia e hora, mediante as formalidades legais, em casas de diversões, em todas as habilidades particulares ou coletivas, prédios ou estabelecimentos de qualquer espécie, terrenos cultivados ou não, lugares e logradouros públicos.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Art.240 – A Secretaria Municipal de Saúde poderá se </w:t>
      </w:r>
      <w:proofErr w:type="spellStart"/>
      <w:r w:rsidRPr="00C11846">
        <w:rPr>
          <w:rFonts w:ascii="Arial" w:eastAsia="Times New Roman" w:hAnsi="Arial" w:cs="Arial"/>
          <w:sz w:val="24"/>
          <w:szCs w:val="24"/>
          <w:lang w:eastAsia="pt-BR"/>
        </w:rPr>
        <w:t>ultilizar</w:t>
      </w:r>
      <w:proofErr w:type="spellEnd"/>
      <w:r w:rsidRPr="00C11846">
        <w:rPr>
          <w:rFonts w:ascii="Arial" w:eastAsia="Times New Roman" w:hAnsi="Arial" w:cs="Arial"/>
          <w:sz w:val="24"/>
          <w:szCs w:val="24"/>
          <w:lang w:eastAsia="pt-BR"/>
        </w:rPr>
        <w:t xml:space="preserve"> da participação de técnicos especialistas de entidades públicas ou privadas em procedimentos de saúde pública, sempre que se fizer necessário.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Art.241 – o poder público municipal, através da Secretária Municipal de Saúde, poderá requisitar câmaras frigoríficas e refrigeradores de estabelecimentos situados no Município, para acondicionar produtos perecíveis suspeitos de contaminação, até que seja liberado o laudo pericial.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lastRenderedPageBreak/>
        <w:t>Art.242</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 xml:space="preserve">- A taxa referente a liberação do Alvará de Licença Sanitária será cobrado conforme tabela </w:t>
      </w:r>
      <w:smartTag w:uri="urn:schemas-microsoft-com:office:smarttags" w:element="PersonName">
        <w:smartTagPr>
          <w:attr w:name="ProductID" w:val="em anexo I"/>
        </w:smartTagPr>
        <w:r w:rsidRPr="00C11846">
          <w:rPr>
            <w:rFonts w:ascii="Arial" w:eastAsia="Times New Roman" w:hAnsi="Arial" w:cs="Arial"/>
            <w:sz w:val="24"/>
            <w:szCs w:val="24"/>
            <w:lang w:eastAsia="pt-BR"/>
          </w:rPr>
          <w:t>em anexo I</w:t>
        </w:r>
      </w:smartTag>
      <w:r w:rsidRPr="00C11846">
        <w:rPr>
          <w:rFonts w:ascii="Arial" w:eastAsia="Times New Roman" w:hAnsi="Arial" w:cs="Arial"/>
          <w:sz w:val="24"/>
          <w:szCs w:val="24"/>
          <w:lang w:eastAsia="pt-BR"/>
        </w:rPr>
        <w:t xml:space="preserve"> deste regulamento.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Art.243 - Todos os agravos à saúde, que possa ser transmitidos através de vetores, fica </w:t>
      </w:r>
      <w:proofErr w:type="gramStart"/>
      <w:r w:rsidRPr="00C11846">
        <w:rPr>
          <w:rFonts w:ascii="Arial" w:eastAsia="Times New Roman" w:hAnsi="Arial" w:cs="Arial"/>
          <w:sz w:val="24"/>
          <w:szCs w:val="24"/>
          <w:lang w:eastAsia="pt-BR"/>
        </w:rPr>
        <w:t>sob responsabilidade</w:t>
      </w:r>
      <w:proofErr w:type="gramEnd"/>
      <w:r w:rsidRPr="00C11846">
        <w:rPr>
          <w:rFonts w:ascii="Arial" w:eastAsia="Times New Roman" w:hAnsi="Arial" w:cs="Arial"/>
          <w:sz w:val="24"/>
          <w:szCs w:val="24"/>
          <w:lang w:eastAsia="pt-BR"/>
        </w:rPr>
        <w:t xml:space="preserve"> do proprietário e ou responsável comercial a eliminar qualquer espécie de propagação dos mesmos. </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244 – As multas pecuniárias que se refere este Código</w:t>
      </w:r>
      <w:proofErr w:type="gramStart"/>
      <w:r w:rsidRPr="00C11846">
        <w:rPr>
          <w:rFonts w:ascii="Arial" w:eastAsia="Times New Roman" w:hAnsi="Arial" w:cs="Arial"/>
          <w:sz w:val="24"/>
          <w:szCs w:val="24"/>
          <w:lang w:eastAsia="pt-BR"/>
        </w:rPr>
        <w:t>, serão</w:t>
      </w:r>
      <w:proofErr w:type="gramEnd"/>
      <w:r w:rsidRPr="00C11846">
        <w:rPr>
          <w:rFonts w:ascii="Arial" w:eastAsia="Times New Roman" w:hAnsi="Arial" w:cs="Arial"/>
          <w:sz w:val="24"/>
          <w:szCs w:val="24"/>
          <w:lang w:eastAsia="pt-BR"/>
        </w:rPr>
        <w:t xml:space="preserve"> aplicadas com os seguintes critérios:</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 – Infrações Leves – de </w:t>
      </w:r>
      <w:smartTag w:uri="urn:schemas-microsoft-com:office:smarttags" w:element="metricconverter">
        <w:smartTagPr>
          <w:attr w:name="ProductID" w:val="12,5 a"/>
        </w:smartTagPr>
        <w:r w:rsidRPr="00C11846">
          <w:rPr>
            <w:rFonts w:ascii="Arial" w:eastAsia="Times New Roman" w:hAnsi="Arial" w:cs="Arial"/>
            <w:sz w:val="24"/>
            <w:szCs w:val="24"/>
            <w:lang w:eastAsia="pt-BR"/>
          </w:rPr>
          <w:t>12,5 a</w:t>
        </w:r>
      </w:smartTag>
      <w:r w:rsidRPr="00C11846">
        <w:rPr>
          <w:rFonts w:ascii="Arial" w:eastAsia="Times New Roman" w:hAnsi="Arial" w:cs="Arial"/>
          <w:sz w:val="24"/>
          <w:szCs w:val="24"/>
          <w:lang w:eastAsia="pt-BR"/>
        </w:rPr>
        <w:t xml:space="preserve"> 25 UPFNX;</w:t>
      </w:r>
    </w:p>
    <w:p w:rsidR="00C11846" w:rsidRPr="00C11846" w:rsidRDefault="00C11846" w:rsidP="00C11846">
      <w:pPr>
        <w:spacing w:after="0" w:line="240" w:lineRule="auto"/>
        <w:ind w:firstLine="70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 – Infrações Graves – de </w:t>
      </w:r>
      <w:smartTag w:uri="urn:schemas-microsoft-com:office:smarttags" w:element="metricconverter">
        <w:smartTagPr>
          <w:attr w:name="ProductID" w:val="25,5 a"/>
        </w:smartTagPr>
        <w:r w:rsidRPr="00C11846">
          <w:rPr>
            <w:rFonts w:ascii="Arial" w:eastAsia="Times New Roman" w:hAnsi="Arial" w:cs="Arial"/>
            <w:sz w:val="24"/>
            <w:szCs w:val="24"/>
            <w:lang w:eastAsia="pt-BR"/>
          </w:rPr>
          <w:t>25,5 a</w:t>
        </w:r>
      </w:smartTag>
      <w:r w:rsidRPr="00C11846">
        <w:rPr>
          <w:rFonts w:ascii="Arial" w:eastAsia="Times New Roman" w:hAnsi="Arial" w:cs="Arial"/>
          <w:sz w:val="24"/>
          <w:szCs w:val="24"/>
          <w:lang w:eastAsia="pt-BR"/>
        </w:rPr>
        <w:t xml:space="preserve"> 50 UPFNX;</w:t>
      </w:r>
    </w:p>
    <w:p w:rsidR="00C11846" w:rsidRPr="00C11846" w:rsidRDefault="00C11846" w:rsidP="00C11846">
      <w:pPr>
        <w:spacing w:after="0" w:line="240" w:lineRule="auto"/>
        <w:ind w:firstLine="708"/>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 xml:space="preserve">III – Infrações Gravíssimas – de </w:t>
      </w:r>
      <w:smartTag w:uri="urn:schemas-microsoft-com:office:smarttags" w:element="metricconverter">
        <w:smartTagPr>
          <w:attr w:name="ProductID" w:val="50,5 a"/>
        </w:smartTagPr>
        <w:r w:rsidRPr="00C11846">
          <w:rPr>
            <w:rFonts w:ascii="Arial" w:eastAsia="Times New Roman" w:hAnsi="Arial" w:cs="Arial"/>
            <w:sz w:val="24"/>
            <w:szCs w:val="24"/>
            <w:lang w:eastAsia="pt-BR"/>
          </w:rPr>
          <w:t>50,5 a</w:t>
        </w:r>
      </w:smartTag>
      <w:r w:rsidRPr="00C11846">
        <w:rPr>
          <w:rFonts w:ascii="Arial" w:eastAsia="Times New Roman" w:hAnsi="Arial" w:cs="Arial"/>
          <w:sz w:val="24"/>
          <w:szCs w:val="24"/>
          <w:lang w:eastAsia="pt-BR"/>
        </w:rPr>
        <w:t xml:space="preserve"> 250 UPFNX.</w:t>
      </w:r>
    </w:p>
    <w:p w:rsidR="00C11846" w:rsidRPr="00C11846" w:rsidRDefault="00C11846" w:rsidP="00C11846">
      <w:pPr>
        <w:spacing w:after="0" w:line="240" w:lineRule="auto"/>
        <w:ind w:left="1496"/>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245 – Esta Lei entra em vigor na data de sua publicação.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Art. 246 - Ficam revogadas todas as disposições em contrário.</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Palácio dos Pioneiros</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Gabinete do Prefeito Municipal</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Nova Xavantina – MT, 12 de dezembro de 2005.</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b/>
          <w:bCs/>
          <w:sz w:val="24"/>
          <w:szCs w:val="24"/>
          <w:lang w:eastAsia="pt-BR"/>
        </w:rPr>
        <w:t xml:space="preserve">Robison Aparecido </w:t>
      </w:r>
      <w:proofErr w:type="spellStart"/>
      <w:r w:rsidRPr="00C11846">
        <w:rPr>
          <w:rFonts w:ascii="Arial" w:eastAsia="Times New Roman" w:hAnsi="Arial" w:cs="Arial"/>
          <w:b/>
          <w:bCs/>
          <w:sz w:val="24"/>
          <w:szCs w:val="24"/>
          <w:lang w:eastAsia="pt-BR"/>
        </w:rPr>
        <w:t>Pazetto</w:t>
      </w:r>
      <w:proofErr w:type="spellEnd"/>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Prefeito Municipal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Default="00C11846"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Default="00230471" w:rsidP="00C11846">
      <w:pPr>
        <w:spacing w:after="0" w:line="240" w:lineRule="auto"/>
        <w:rPr>
          <w:rFonts w:ascii="Arial" w:eastAsia="Times New Roman" w:hAnsi="Arial" w:cs="Arial"/>
          <w:sz w:val="24"/>
          <w:szCs w:val="24"/>
          <w:lang w:eastAsia="pt-BR"/>
        </w:rPr>
      </w:pPr>
    </w:p>
    <w:p w:rsidR="00230471" w:rsidRPr="00C11846" w:rsidRDefault="00230471" w:rsidP="00C11846">
      <w:pPr>
        <w:spacing w:after="0" w:line="240" w:lineRule="auto"/>
        <w:rPr>
          <w:rFonts w:ascii="Arial" w:eastAsia="Times New Roman" w:hAnsi="Arial" w:cs="Arial"/>
          <w:sz w:val="24"/>
          <w:szCs w:val="24"/>
          <w:lang w:eastAsia="pt-BR"/>
        </w:rPr>
      </w:pPr>
    </w:p>
    <w:p w:rsidR="00C11846" w:rsidRPr="00C11846" w:rsidRDefault="00C11846" w:rsidP="00C11846">
      <w:pPr>
        <w:tabs>
          <w:tab w:val="left" w:pos="360"/>
        </w:tabs>
        <w:spacing w:after="0" w:line="240" w:lineRule="auto"/>
        <w:jc w:val="center"/>
        <w:rPr>
          <w:rFonts w:ascii="Times New Roman" w:eastAsia="Times New Roman" w:hAnsi="Times New Roman" w:cs="Times New Roman"/>
          <w:b/>
          <w:bCs/>
          <w:sz w:val="28"/>
          <w:szCs w:val="24"/>
          <w:u w:val="single"/>
          <w:lang w:eastAsia="pt-BR"/>
        </w:rPr>
      </w:pPr>
    </w:p>
    <w:p w:rsidR="00C11846" w:rsidRPr="00C11846" w:rsidRDefault="00C11846" w:rsidP="00C11846">
      <w:pPr>
        <w:tabs>
          <w:tab w:val="left" w:pos="360"/>
        </w:tabs>
        <w:spacing w:after="0" w:line="240" w:lineRule="auto"/>
        <w:jc w:val="center"/>
        <w:rPr>
          <w:rFonts w:ascii="Times New Roman" w:eastAsia="Times New Roman" w:hAnsi="Times New Roman" w:cs="Times New Roman"/>
          <w:b/>
          <w:bCs/>
          <w:sz w:val="28"/>
          <w:szCs w:val="24"/>
          <w:u w:val="single"/>
          <w:lang w:eastAsia="pt-BR"/>
        </w:rPr>
      </w:pPr>
    </w:p>
    <w:p w:rsidR="00C11846" w:rsidRPr="00C11846" w:rsidRDefault="00C11846" w:rsidP="00C11846">
      <w:pPr>
        <w:tabs>
          <w:tab w:val="left" w:pos="360"/>
        </w:tabs>
        <w:spacing w:after="0" w:line="240" w:lineRule="auto"/>
        <w:jc w:val="center"/>
        <w:rPr>
          <w:rFonts w:ascii="Times New Roman" w:eastAsia="Times New Roman" w:hAnsi="Times New Roman" w:cs="Times New Roman"/>
          <w:b/>
          <w:bCs/>
          <w:sz w:val="28"/>
          <w:szCs w:val="24"/>
          <w:u w:val="single"/>
          <w:lang w:eastAsia="pt-BR"/>
        </w:rPr>
      </w:pPr>
      <w:r w:rsidRPr="00C11846">
        <w:rPr>
          <w:rFonts w:ascii="Times New Roman" w:eastAsia="Times New Roman" w:hAnsi="Times New Roman" w:cs="Times New Roman"/>
          <w:b/>
          <w:bCs/>
          <w:sz w:val="28"/>
          <w:szCs w:val="24"/>
          <w:u w:val="single"/>
          <w:lang w:eastAsia="pt-BR"/>
        </w:rPr>
        <w:lastRenderedPageBreak/>
        <w:t>ANEXO I</w:t>
      </w:r>
    </w:p>
    <w:p w:rsidR="00C11846" w:rsidRPr="00C11846" w:rsidRDefault="00C11846" w:rsidP="00C11846">
      <w:pPr>
        <w:tabs>
          <w:tab w:val="left" w:pos="360"/>
        </w:tabs>
        <w:spacing w:after="0" w:line="240" w:lineRule="auto"/>
        <w:jc w:val="center"/>
        <w:rPr>
          <w:rFonts w:ascii="Times New Roman" w:eastAsia="Times New Roman" w:hAnsi="Times New Roman" w:cs="Times New Roman"/>
          <w:b/>
          <w:bCs/>
          <w:sz w:val="28"/>
          <w:szCs w:val="24"/>
          <w:u w:val="single"/>
          <w:lang w:eastAsia="pt-BR"/>
        </w:rPr>
      </w:pPr>
    </w:p>
    <w:p w:rsidR="00C11846" w:rsidRPr="00C11846" w:rsidRDefault="00C11846" w:rsidP="00C11846">
      <w:pPr>
        <w:keepNext/>
        <w:tabs>
          <w:tab w:val="left" w:pos="3740"/>
        </w:tabs>
        <w:spacing w:after="0" w:line="240" w:lineRule="auto"/>
        <w:jc w:val="center"/>
        <w:outlineLvl w:val="0"/>
        <w:rPr>
          <w:rFonts w:ascii="Times New Roman" w:eastAsia="Times New Roman" w:hAnsi="Times New Roman" w:cs="Times New Roman"/>
          <w:b/>
          <w:bCs/>
          <w:sz w:val="28"/>
          <w:szCs w:val="24"/>
          <w:lang w:eastAsia="pt-BR"/>
        </w:rPr>
      </w:pPr>
      <w:r w:rsidRPr="00C11846">
        <w:rPr>
          <w:rFonts w:ascii="Times New Roman" w:eastAsia="Times New Roman" w:hAnsi="Times New Roman" w:cs="Times New Roman"/>
          <w:b/>
          <w:bCs/>
          <w:sz w:val="28"/>
          <w:szCs w:val="24"/>
          <w:lang w:eastAsia="pt-BR"/>
        </w:rPr>
        <w:t>TAXA REFERENTE LIBERAÇÃO DA LICENÇA DE VIGILÂNCIA SANITÁRIA MUNICIPAL</w:t>
      </w:r>
    </w:p>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730"/>
        <w:gridCol w:w="3006"/>
      </w:tblGrid>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keepNext/>
              <w:tabs>
                <w:tab w:val="left" w:pos="3740"/>
              </w:tabs>
              <w:spacing w:after="0" w:line="240" w:lineRule="auto"/>
              <w:jc w:val="center"/>
              <w:outlineLvl w:val="1"/>
              <w:rPr>
                <w:rFonts w:ascii="Times New Roman" w:eastAsia="Times New Roman" w:hAnsi="Times New Roman" w:cs="Times New Roman"/>
                <w:b/>
                <w:bCs/>
                <w:sz w:val="28"/>
                <w:szCs w:val="24"/>
                <w:lang w:eastAsia="pt-BR"/>
              </w:rPr>
            </w:pPr>
            <w:r w:rsidRPr="00C11846">
              <w:rPr>
                <w:rFonts w:ascii="Times New Roman" w:eastAsia="Times New Roman" w:hAnsi="Times New Roman" w:cs="Times New Roman"/>
                <w:b/>
                <w:bCs/>
                <w:sz w:val="28"/>
                <w:szCs w:val="24"/>
                <w:lang w:eastAsia="pt-BR"/>
              </w:rPr>
              <w:t>DESCRIÇÃO DAS ATIVIDADES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keepNext/>
              <w:tabs>
                <w:tab w:val="left" w:pos="3740"/>
              </w:tabs>
              <w:spacing w:after="0" w:line="240" w:lineRule="auto"/>
              <w:jc w:val="center"/>
              <w:outlineLvl w:val="0"/>
              <w:rPr>
                <w:rFonts w:ascii="Times New Roman" w:eastAsia="Times New Roman" w:hAnsi="Times New Roman" w:cs="Times New Roman"/>
                <w:b/>
                <w:bCs/>
                <w:sz w:val="28"/>
                <w:szCs w:val="24"/>
                <w:lang w:eastAsia="pt-BR"/>
              </w:rPr>
            </w:pPr>
            <w:r w:rsidRPr="00C11846">
              <w:rPr>
                <w:rFonts w:ascii="Times New Roman" w:eastAsia="Times New Roman" w:hAnsi="Times New Roman" w:cs="Times New Roman"/>
                <w:b/>
                <w:bCs/>
                <w:sz w:val="28"/>
                <w:szCs w:val="24"/>
                <w:lang w:eastAsia="pt-BR"/>
              </w:rPr>
              <w:t>TAXA EM UPF/NX</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INSPEÇÃO SANITÁRIA EM SERVIÇOS DE SAÚDE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ALVARÁ</w:t>
            </w:r>
          </w:p>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SANITÁRIO</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1 - HOSPITAIS, CLÍNICAS VETERINÁRIAS: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ATÉ 50 LEITOS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 DE </w:t>
            </w:r>
            <w:smartTag w:uri="urn:schemas-microsoft-com:office:smarttags" w:element="metricconverter">
              <w:smartTagPr>
                <w:attr w:name="ProductID" w:val="51 A"/>
              </w:smartTagPr>
              <w:r w:rsidRPr="00C11846">
                <w:rPr>
                  <w:rFonts w:ascii="Times New Roman" w:eastAsia="Times New Roman" w:hAnsi="Times New Roman" w:cs="Times New Roman"/>
                  <w:sz w:val="24"/>
                  <w:szCs w:val="24"/>
                  <w:lang w:eastAsia="pt-BR"/>
                </w:rPr>
                <w:t>51 A</w:t>
              </w:r>
            </w:smartTag>
            <w:r w:rsidRPr="00C11846">
              <w:rPr>
                <w:rFonts w:ascii="Times New Roman" w:eastAsia="Times New Roman" w:hAnsi="Times New Roman" w:cs="Times New Roman"/>
                <w:sz w:val="24"/>
                <w:szCs w:val="24"/>
                <w:lang w:eastAsia="pt-BR"/>
              </w:rPr>
              <w:t xml:space="preserve"> 250 LEITOS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ACIMA DE 250 LEITOS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 – AMBULATÓRIO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3 - ASSISTÊNCIA</w:t>
            </w:r>
            <w:proofErr w:type="gramEnd"/>
            <w:r w:rsidRPr="00C11846">
              <w:rPr>
                <w:rFonts w:ascii="Times New Roman" w:eastAsia="Times New Roman" w:hAnsi="Times New Roman" w:cs="Times New Roman"/>
                <w:sz w:val="24"/>
                <w:szCs w:val="24"/>
                <w:lang w:eastAsia="pt-BR"/>
              </w:rPr>
              <w:t xml:space="preserve"> MÉDICA DE URGÊNCIA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4 - HEMOTERAPIA;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 UNIDADE DE COLETA, TRANSFUSÃO E PROCESSAMENTO DE </w:t>
            </w:r>
            <w:proofErr w:type="gramStart"/>
            <w:r w:rsidRPr="00C11846">
              <w:rPr>
                <w:rFonts w:ascii="Times New Roman" w:eastAsia="Times New Roman" w:hAnsi="Times New Roman" w:cs="Times New Roman"/>
                <w:sz w:val="24"/>
                <w:szCs w:val="24"/>
                <w:lang w:eastAsia="pt-BR"/>
              </w:rPr>
              <w:t>SANGUE</w:t>
            </w:r>
            <w:proofErr w:type="gramEnd"/>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11,75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 UNIDADE DE COLETA, TRANSFUSÃO DE </w:t>
            </w:r>
            <w:proofErr w:type="gramStart"/>
            <w:r w:rsidRPr="00C11846">
              <w:rPr>
                <w:rFonts w:ascii="Times New Roman" w:eastAsia="Times New Roman" w:hAnsi="Times New Roman" w:cs="Times New Roman"/>
                <w:sz w:val="24"/>
                <w:szCs w:val="24"/>
                <w:lang w:eastAsia="pt-BR"/>
              </w:rPr>
              <w:t>SANGUE</w:t>
            </w:r>
            <w:proofErr w:type="gramEnd"/>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AGÊNCIA TRANSFUSIONAL</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POSTO DE COLETA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-SERVIÇO DE TERAPIA RENAL SUBSTITUTIVA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11,75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5 - CLÍNICAS 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FISIOTERAPIA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ORTOPÉDICA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PSIQUIATRIA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PSICOLOGIA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FONOAUDILABIA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CENTRO AUDITIVO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val="es-ES_tradnl" w:eastAsia="pt-BR"/>
              </w:rPr>
            </w:pPr>
            <w:r w:rsidRPr="00C11846">
              <w:rPr>
                <w:rFonts w:ascii="Times New Roman" w:eastAsia="Times New Roman" w:hAnsi="Times New Roman" w:cs="Times New Roman"/>
                <w:b/>
                <w:bCs/>
                <w:sz w:val="24"/>
                <w:szCs w:val="24"/>
                <w:lang w:val="es-ES_tradnl"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val="es-ES_tradnl" w:eastAsia="pt-BR"/>
              </w:rPr>
            </w:pPr>
            <w:r w:rsidRPr="00C11846">
              <w:rPr>
                <w:rFonts w:ascii="Times New Roman" w:eastAsia="Times New Roman" w:hAnsi="Times New Roman" w:cs="Times New Roman"/>
                <w:sz w:val="24"/>
                <w:szCs w:val="24"/>
                <w:lang w:val="es-ES_tradnl" w:eastAsia="pt-BR"/>
              </w:rPr>
              <w:t>- DE VACINA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val="es-ES_tradnl" w:eastAsia="pt-BR"/>
              </w:rPr>
            </w:pPr>
            <w:r w:rsidRPr="00C11846">
              <w:rPr>
                <w:rFonts w:ascii="Times New Roman" w:eastAsia="Times New Roman" w:hAnsi="Times New Roman" w:cs="Times New Roman"/>
                <w:b/>
                <w:bCs/>
                <w:sz w:val="24"/>
                <w:szCs w:val="24"/>
                <w:lang w:val="es-ES_tradnl"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val="es-ES_tradnl" w:eastAsia="pt-BR"/>
              </w:rPr>
            </w:pPr>
            <w:r w:rsidRPr="00C11846">
              <w:rPr>
                <w:rFonts w:ascii="Times New Roman" w:eastAsia="Times New Roman" w:hAnsi="Times New Roman" w:cs="Times New Roman"/>
                <w:sz w:val="24"/>
                <w:szCs w:val="24"/>
                <w:lang w:val="es-ES_tradnl" w:eastAsia="pt-BR"/>
              </w:rPr>
              <w:t>- DE ENDOSCOPIA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MÉDICA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ODONTOLÓGICA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6</w:t>
            </w:r>
            <w:proofErr w:type="gramEnd"/>
            <w:r w:rsidRPr="00C11846">
              <w:rPr>
                <w:rFonts w:ascii="Times New Roman" w:eastAsia="Times New Roman" w:hAnsi="Times New Roman" w:cs="Times New Roman"/>
                <w:sz w:val="24"/>
                <w:szCs w:val="24"/>
                <w:lang w:eastAsia="pt-BR"/>
              </w:rPr>
              <w:t xml:space="preserve"> - INSTITUTO DE BELEZA – ESTÉTICA: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COM RESPONSABILIDADE TÉCNICA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07</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MASSAGEM</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TATUAGEM</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7 - REGISTRO</w:t>
            </w:r>
            <w:proofErr w:type="gramEnd"/>
            <w:r w:rsidRPr="00C11846">
              <w:rPr>
                <w:rFonts w:ascii="Times New Roman" w:eastAsia="Times New Roman" w:hAnsi="Times New Roman" w:cs="Times New Roman"/>
                <w:sz w:val="24"/>
                <w:szCs w:val="24"/>
                <w:lang w:eastAsia="pt-BR"/>
              </w:rPr>
              <w:t xml:space="preserve"> DE ÓTICA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ÓTICA SEM LABORATÓRIO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ÓTICA COM LABORATÓRIO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8 - LABORATORIOS: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LABORATÓRIO DE ANÁLISE CLÍNICA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PATOLOGIA CLÍNICA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ANATOMIA PATOLÓGICA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CITOLOGIA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-LIQUIDO CEFALO-</w:t>
            </w:r>
            <w:proofErr w:type="gramStart"/>
            <w:r w:rsidRPr="00C11846">
              <w:rPr>
                <w:rFonts w:ascii="Times New Roman" w:eastAsia="Times New Roman" w:hAnsi="Times New Roman" w:cs="Times New Roman"/>
                <w:sz w:val="24"/>
                <w:szCs w:val="24"/>
                <w:lang w:eastAsia="pt-BR"/>
              </w:rPr>
              <w:t>RAQUIDIANO E CONGÊNERES</w:t>
            </w:r>
            <w:proofErr w:type="gramEnd"/>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07</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LABORATÓRIO OU OFICINA DE PROTESE DENTARIA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9 - POSTO DE COLETA DE ANÁLISE CLÍNICA, PATOLOGIA CLÍNICA, CITOLOGIA, LIQUIDA CEFALO-</w:t>
            </w:r>
            <w:proofErr w:type="gramStart"/>
            <w:r w:rsidRPr="00C11846">
              <w:rPr>
                <w:rFonts w:ascii="Times New Roman" w:eastAsia="Times New Roman" w:hAnsi="Times New Roman" w:cs="Times New Roman"/>
                <w:sz w:val="24"/>
                <w:szCs w:val="24"/>
                <w:lang w:eastAsia="pt-BR"/>
              </w:rPr>
              <w:t>RAQUIDIANO E CONGÊNERES</w:t>
            </w:r>
            <w:proofErr w:type="gramEnd"/>
            <w:r w:rsidRPr="00C11846">
              <w:rPr>
                <w:rFonts w:ascii="Times New Roman" w:eastAsia="Times New Roman" w:hAnsi="Times New Roman" w:cs="Times New Roman"/>
                <w:sz w:val="24"/>
                <w:szCs w:val="24"/>
                <w:lang w:eastAsia="pt-BR"/>
              </w:rPr>
              <w:t>.</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10 - BANCO</w:t>
            </w:r>
            <w:proofErr w:type="gramEnd"/>
            <w:r w:rsidRPr="00C11846">
              <w:rPr>
                <w:rFonts w:ascii="Times New Roman" w:eastAsia="Times New Roman" w:hAnsi="Times New Roman" w:cs="Times New Roman"/>
                <w:sz w:val="24"/>
                <w:szCs w:val="24"/>
                <w:lang w:eastAsia="pt-BR"/>
              </w:rPr>
              <w:t xml:space="preserve"> DE OLHOS, LEITE E OUTRAS SECREÇÕES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lastRenderedPageBreak/>
              <w:t>11 - CONSULTÓRIO MÉDICO, ODONTOLÓGICO E VETERINÁRIO.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07</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12 - CONSULTÓRIO</w:t>
            </w:r>
            <w:proofErr w:type="gramEnd"/>
            <w:r w:rsidRPr="00C11846">
              <w:rPr>
                <w:rFonts w:ascii="Times New Roman" w:eastAsia="Times New Roman" w:hAnsi="Times New Roman" w:cs="Times New Roman"/>
                <w:sz w:val="24"/>
                <w:szCs w:val="24"/>
                <w:lang w:eastAsia="pt-BR"/>
              </w:rPr>
              <w:t xml:space="preserve"> MÉDICO/ODONTOLÓGICO COM APARELHO DE RAIOS-X</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13 - ESTABELECIMENTO</w:t>
            </w:r>
            <w:proofErr w:type="gramEnd"/>
            <w:r w:rsidRPr="00C11846">
              <w:rPr>
                <w:rFonts w:ascii="Times New Roman" w:eastAsia="Times New Roman" w:hAnsi="Times New Roman" w:cs="Times New Roman"/>
                <w:sz w:val="24"/>
                <w:szCs w:val="24"/>
                <w:lang w:eastAsia="pt-BR"/>
              </w:rPr>
              <w:t xml:space="preserve"> QUE DESTINAM A PRÁTICA DE ESPORTE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ACADEMIA –C/ RESPONSBILIDADE TÉCNICA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14- ESTABELECIMENTO</w:t>
            </w:r>
            <w:proofErr w:type="gramEnd"/>
            <w:r w:rsidRPr="00C11846">
              <w:rPr>
                <w:rFonts w:ascii="Times New Roman" w:eastAsia="Times New Roman" w:hAnsi="Times New Roman" w:cs="Times New Roman"/>
                <w:sz w:val="24"/>
                <w:szCs w:val="24"/>
                <w:lang w:eastAsia="pt-BR"/>
              </w:rPr>
              <w:t xml:space="preserve"> DESTINADO AO TRANSPORTE DO PACIENTE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15 - VISTORIA</w:t>
            </w:r>
            <w:proofErr w:type="gramEnd"/>
            <w:r w:rsidRPr="00C11846">
              <w:rPr>
                <w:rFonts w:ascii="Times New Roman" w:eastAsia="Times New Roman" w:hAnsi="Times New Roman" w:cs="Times New Roman"/>
                <w:sz w:val="24"/>
                <w:szCs w:val="24"/>
                <w:lang w:eastAsia="pt-BR"/>
              </w:rPr>
              <w:t xml:space="preserve"> DE VEÍCULO P/ TRANSPORTE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TERRESTRE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ÁEREO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07</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16-ASILO - CASA DE REPOUSO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COM RESPONSABILIDADE TÉCNICA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07</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SEM RESPONSABILIDADE TÉCNICA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17-COLETA DE AMOSTRA DE PRODUTO/SUBSTÂNCIA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18 - INSPEÇÃO</w:t>
            </w:r>
            <w:proofErr w:type="gramEnd"/>
            <w:r w:rsidRPr="00C11846">
              <w:rPr>
                <w:rFonts w:ascii="Times New Roman" w:eastAsia="Times New Roman" w:hAnsi="Times New Roman" w:cs="Times New Roman"/>
                <w:sz w:val="24"/>
                <w:szCs w:val="24"/>
                <w:lang w:eastAsia="pt-BR"/>
              </w:rPr>
              <w:t xml:space="preserve"> DE COOPERAÇÃO C/ PORTOS, AEROPORTOS E FRONTEIRAS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19- ANÁLISE</w:t>
            </w:r>
            <w:proofErr w:type="gramEnd"/>
            <w:r w:rsidRPr="00C11846">
              <w:rPr>
                <w:rFonts w:ascii="Times New Roman" w:eastAsia="Times New Roman" w:hAnsi="Times New Roman" w:cs="Times New Roman"/>
                <w:sz w:val="24"/>
                <w:szCs w:val="24"/>
                <w:lang w:eastAsia="pt-BR"/>
              </w:rPr>
              <w:t xml:space="preserve"> DE PROJETOS ARQUITETÔNICOS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20- CADASTRAMENTO</w:t>
            </w:r>
            <w:proofErr w:type="gramStart"/>
            <w:r w:rsidRPr="00C11846">
              <w:rPr>
                <w:rFonts w:ascii="Times New Roman" w:eastAsia="Times New Roman" w:hAnsi="Times New Roman" w:cs="Times New Roman"/>
                <w:sz w:val="24"/>
                <w:szCs w:val="24"/>
                <w:lang w:eastAsia="pt-BR"/>
              </w:rPr>
              <w:t xml:space="preserve">  </w:t>
            </w:r>
            <w:proofErr w:type="gramEnd"/>
            <w:r w:rsidRPr="00C11846">
              <w:rPr>
                <w:rFonts w:ascii="Times New Roman" w:eastAsia="Times New Roman" w:hAnsi="Times New Roman" w:cs="Times New Roman"/>
                <w:sz w:val="24"/>
                <w:szCs w:val="24"/>
                <w:lang w:eastAsia="pt-BR"/>
              </w:rPr>
              <w:t>DOS ESTABELECIMENTOS QUE UTILIZAM PRODUTOS DE CONTROLE ESPECIAL BEM COMO OS DE INSUMO QUÍMICO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21 </w:t>
            </w:r>
            <w:proofErr w:type="gramStart"/>
            <w:r w:rsidRPr="00C11846">
              <w:rPr>
                <w:rFonts w:ascii="Times New Roman" w:eastAsia="Times New Roman" w:hAnsi="Times New Roman" w:cs="Times New Roman"/>
                <w:sz w:val="24"/>
                <w:szCs w:val="24"/>
                <w:lang w:eastAsia="pt-BR"/>
              </w:rPr>
              <w:t>–INDÚTRIA</w:t>
            </w:r>
            <w:proofErr w:type="gramEnd"/>
            <w:r w:rsidRPr="00C11846">
              <w:rPr>
                <w:rFonts w:ascii="Times New Roman" w:eastAsia="Times New Roman" w:hAnsi="Times New Roman" w:cs="Times New Roman"/>
                <w:sz w:val="24"/>
                <w:szCs w:val="24"/>
                <w:lang w:eastAsia="pt-BR"/>
              </w:rPr>
              <w:t xml:space="preserve"> 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ALIMENTOS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GELO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DE AUDITIVOS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DE EMBALAGENS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TINTAS E VERNIS PARA FINS ALIMENTÍCIO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22- </w:t>
            </w:r>
            <w:proofErr w:type="gramStart"/>
            <w:r w:rsidRPr="00C11846">
              <w:rPr>
                <w:rFonts w:ascii="Times New Roman" w:eastAsia="Times New Roman" w:hAnsi="Times New Roman" w:cs="Times New Roman"/>
                <w:sz w:val="24"/>
                <w:szCs w:val="24"/>
                <w:lang w:eastAsia="pt-BR"/>
              </w:rPr>
              <w:t>INDUSTRIA</w:t>
            </w:r>
            <w:proofErr w:type="gramEnd"/>
            <w:r w:rsidRPr="00C11846">
              <w:rPr>
                <w:rFonts w:ascii="Times New Roman" w:eastAsia="Times New Roman" w:hAnsi="Times New Roman" w:cs="Times New Roman"/>
                <w:sz w:val="24"/>
                <w:szCs w:val="24"/>
                <w:lang w:eastAsia="pt-BR"/>
              </w:rPr>
              <w:t xml:space="preserve"> DE ALIMENTOS DE PEQUENO PORTE (ARTESANAL)</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23-INVASORA DE ÁGUA MINERAL</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24- ENPACOTADORA DE ALIMENTO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25-</w:t>
            </w:r>
            <w:proofErr w:type="gramStart"/>
            <w:r w:rsidRPr="00C11846">
              <w:rPr>
                <w:rFonts w:ascii="Times New Roman" w:eastAsia="Times New Roman" w:hAnsi="Times New Roman" w:cs="Times New Roman"/>
                <w:sz w:val="24"/>
                <w:szCs w:val="24"/>
                <w:lang w:eastAsia="pt-BR"/>
              </w:rPr>
              <w:t>INDUSTRIA</w:t>
            </w:r>
            <w:proofErr w:type="gramEnd"/>
            <w:r w:rsidRPr="00C11846">
              <w:rPr>
                <w:rFonts w:ascii="Times New Roman" w:eastAsia="Times New Roman" w:hAnsi="Times New Roman" w:cs="Times New Roman"/>
                <w:sz w:val="24"/>
                <w:szCs w:val="24"/>
                <w:lang w:eastAsia="pt-BR"/>
              </w:rPr>
              <w:t xml:space="preserve"> NO RAMO DROGAS EM GERAL</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MEDICAMENTO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-DE </w:t>
            </w:r>
            <w:proofErr w:type="gramStart"/>
            <w:r w:rsidRPr="00C11846">
              <w:rPr>
                <w:rFonts w:ascii="Times New Roman" w:eastAsia="Times New Roman" w:hAnsi="Times New Roman" w:cs="Times New Roman"/>
                <w:sz w:val="24"/>
                <w:szCs w:val="24"/>
                <w:lang w:eastAsia="pt-BR"/>
              </w:rPr>
              <w:t>INSUMO FARMACÊUTICOS</w:t>
            </w:r>
            <w:proofErr w:type="gramEnd"/>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CORRELATOS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PRODUTOS DE HIGIENE E PERFUMES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-DE SANEANTES </w:t>
            </w:r>
            <w:proofErr w:type="gramStart"/>
            <w:r w:rsidRPr="00C11846">
              <w:rPr>
                <w:rFonts w:ascii="Times New Roman" w:eastAsia="Times New Roman" w:hAnsi="Times New Roman" w:cs="Times New Roman"/>
                <w:sz w:val="24"/>
                <w:szCs w:val="24"/>
                <w:lang w:eastAsia="pt-BR"/>
              </w:rPr>
              <w:t>DOMISSANITÁRIOS –LIMPEZA</w:t>
            </w:r>
            <w:proofErr w:type="gramEnd"/>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26-PRESTADORA DE SERVIÇO DE ESTERELIZAÇÃO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27-DISTRIBUIDORA SEM FRACIONAMENTO DE DROGAS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-MEDICAMENTOS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-INSUMOS FARMACÊUTICOS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CORRELATOS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PRODUTOS DE HIGIENE E PERFUMES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-DE SANEANTES DOMISSANITÁRIOS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28 – DISTRIBUIDORA COM RETALHAMENTO DE DROGAS: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-MEDICAMENTOS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-INSUMOS FARMACEUTICOS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lastRenderedPageBreak/>
              <w:t>-COSMÉTICOS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-PRODUTOS DE HIGIENE E LIMPEZA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-SANEANTES DOMISSANITARIOS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29-DIPENSÁRIO, POSTO</w:t>
            </w:r>
            <w:proofErr w:type="gramEnd"/>
            <w:r w:rsidRPr="00C11846">
              <w:rPr>
                <w:rFonts w:ascii="Times New Roman" w:eastAsia="Times New Roman" w:hAnsi="Times New Roman" w:cs="Times New Roman"/>
                <w:sz w:val="24"/>
                <w:szCs w:val="24"/>
                <w:lang w:eastAsia="pt-BR"/>
              </w:rPr>
              <w:t xml:space="preserve"> DE MEDICAMENTOS E ERVANARIA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30 - CASA</w:t>
            </w:r>
            <w:proofErr w:type="gramEnd"/>
            <w:r w:rsidRPr="00C11846">
              <w:rPr>
                <w:rFonts w:ascii="Times New Roman" w:eastAsia="Times New Roman" w:hAnsi="Times New Roman" w:cs="Times New Roman"/>
                <w:sz w:val="24"/>
                <w:szCs w:val="24"/>
                <w:lang w:eastAsia="pt-BR"/>
              </w:rPr>
              <w:t xml:space="preserve"> AGROPECUÁRIA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31-COMÉRCIO E REPRESENTAÇÕES - CASA DE PRODUTOS DENTÁRIOS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32- COMÉRCIO E REPRESENTAÇÕES - CASA</w:t>
            </w:r>
            <w:proofErr w:type="gramEnd"/>
            <w:r w:rsidRPr="00C11846">
              <w:rPr>
                <w:rFonts w:ascii="Times New Roman" w:eastAsia="Times New Roman" w:hAnsi="Times New Roman" w:cs="Times New Roman"/>
                <w:sz w:val="24"/>
                <w:szCs w:val="24"/>
                <w:lang w:eastAsia="pt-BR"/>
              </w:rPr>
              <w:t xml:space="preserve"> DE PRODUTOS CIRÚRGICOS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33-FARMÁCIA DE MANIPULAÇÃO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34-DROGARIAS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35-LAVANDERIA COMERCIAL E INDUSTRIAL</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3,5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36-LAVANDERIA HOSPITALAR</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37 – APLICADORA DE PRODUTOS</w:t>
            </w:r>
            <w:proofErr w:type="gramEnd"/>
            <w:r w:rsidRPr="00C11846">
              <w:rPr>
                <w:rFonts w:ascii="Times New Roman" w:eastAsia="Times New Roman" w:hAnsi="Times New Roman" w:cs="Times New Roman"/>
                <w:sz w:val="24"/>
                <w:szCs w:val="24"/>
                <w:lang w:eastAsia="pt-BR"/>
              </w:rPr>
              <w:t xml:space="preserve"> SANANTES E DOMISSANITÁRIOS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38- SERVIÇO</w:t>
            </w:r>
            <w:proofErr w:type="gramEnd"/>
            <w:r w:rsidRPr="00C11846">
              <w:rPr>
                <w:rFonts w:ascii="Times New Roman" w:eastAsia="Times New Roman" w:hAnsi="Times New Roman" w:cs="Times New Roman"/>
                <w:sz w:val="24"/>
                <w:szCs w:val="24"/>
                <w:lang w:eastAsia="pt-BR"/>
              </w:rPr>
              <w:t xml:space="preserve"> DE LIMPEZA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39- HOTEIS POUSADAS MOTEIS E SIMILARES:</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 ATÉ </w:t>
            </w:r>
            <w:smartTag w:uri="urn:schemas-microsoft-com:office:smarttags" w:element="metricconverter">
              <w:smartTagPr>
                <w:attr w:name="ProductID" w:val="15 QUARTOS"/>
              </w:smartTagPr>
              <w:r w:rsidRPr="00C11846">
                <w:rPr>
                  <w:rFonts w:ascii="Times New Roman" w:eastAsia="Times New Roman" w:hAnsi="Times New Roman" w:cs="Times New Roman"/>
                  <w:sz w:val="24"/>
                  <w:szCs w:val="24"/>
                  <w:lang w:eastAsia="pt-BR"/>
                </w:rPr>
                <w:t>15 QUARTOS</w:t>
              </w:r>
            </w:smartTag>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02</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-ACIMA DE 15 ATE </w:t>
            </w:r>
            <w:smartTag w:uri="urn:schemas-microsoft-com:office:smarttags" w:element="metricconverter">
              <w:smartTagPr>
                <w:attr w:name="ProductID" w:val="30 QUARTOS"/>
              </w:smartTagPr>
              <w:r w:rsidRPr="00C11846">
                <w:rPr>
                  <w:rFonts w:ascii="Times New Roman" w:eastAsia="Times New Roman" w:hAnsi="Times New Roman" w:cs="Times New Roman"/>
                  <w:sz w:val="24"/>
                  <w:szCs w:val="24"/>
                  <w:lang w:eastAsia="pt-BR"/>
                </w:rPr>
                <w:t>30 QUARTOS</w:t>
              </w:r>
            </w:smartTag>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03</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-ACIMA DE 30 ATE </w:t>
            </w:r>
            <w:smartTag w:uri="urn:schemas-microsoft-com:office:smarttags" w:element="metricconverter">
              <w:smartTagPr>
                <w:attr w:name="ProductID" w:val="50 QUARTOS"/>
              </w:smartTagPr>
              <w:r w:rsidRPr="00C11846">
                <w:rPr>
                  <w:rFonts w:ascii="Times New Roman" w:eastAsia="Times New Roman" w:hAnsi="Times New Roman" w:cs="Times New Roman"/>
                  <w:sz w:val="24"/>
                  <w:szCs w:val="24"/>
                  <w:lang w:eastAsia="pt-BR"/>
                </w:rPr>
                <w:t>50 QUARTOS</w:t>
              </w:r>
            </w:smartTag>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4,5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xml:space="preserve">-ACIMA DE </w:t>
            </w:r>
            <w:smartTag w:uri="urn:schemas-microsoft-com:office:smarttags" w:element="metricconverter">
              <w:smartTagPr>
                <w:attr w:name="ProductID" w:val="50 QUARTOS"/>
              </w:smartTagPr>
              <w:r w:rsidRPr="00C11846">
                <w:rPr>
                  <w:rFonts w:ascii="Times New Roman" w:eastAsia="Times New Roman" w:hAnsi="Times New Roman" w:cs="Times New Roman"/>
                  <w:sz w:val="24"/>
                  <w:szCs w:val="24"/>
                  <w:lang w:eastAsia="pt-BR"/>
                </w:rPr>
                <w:t>50 QUARTOS</w:t>
              </w:r>
            </w:smartTag>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40-ESTABELECIMENTOS QUE UTILIZAM RADIAÇÃO IONIZANTE: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-SERVIÇO DE MEDICINA NUCLEAR - IN VITRO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-SERVIÇO DE MEDICINA IN VITRO</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-CLINICA DE ULTRASSOM</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-CLINICA DE DENSIOMETRIA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-CONJUNTO DE FONTES DE RADIOTERAPIA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6,75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CLINICA DE RADIOLOGIA MÉDICA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 CLINICA DE RADIOLOGIA ODONTOLOGICA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05</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41-DEMAIS ESTABELECIMENTO NÃO ESPECIFICADO SUJEITOS À INSPEÇÃO SANITÁRIA:</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-BAIXA COMPLEXIDADE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16"/>
                <w:szCs w:val="24"/>
                <w:lang w:eastAsia="pt-BR"/>
              </w:rPr>
            </w:pPr>
            <w:r w:rsidRPr="00C11846">
              <w:rPr>
                <w:rFonts w:ascii="Times New Roman" w:eastAsia="Times New Roman" w:hAnsi="Times New Roman" w:cs="Times New Roman"/>
                <w:b/>
                <w:bCs/>
                <w:sz w:val="24"/>
                <w:szCs w:val="24"/>
                <w:lang w:eastAsia="pt-BR"/>
              </w:rPr>
              <w:t xml:space="preserve">20% </w:t>
            </w:r>
            <w:r w:rsidRPr="00C11846">
              <w:rPr>
                <w:rFonts w:ascii="Times New Roman" w:eastAsia="Times New Roman" w:hAnsi="Times New Roman" w:cs="Times New Roman"/>
                <w:b/>
                <w:bCs/>
                <w:sz w:val="18"/>
                <w:szCs w:val="24"/>
                <w:lang w:eastAsia="pt-BR"/>
              </w:rPr>
              <w:t>DO ALVARÁ DE LOCALIZAÇÃO</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-MÉDIA COMPLEXIDADE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10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-ALTA COMPLEXIDADE</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r w:rsidRPr="00C11846">
              <w:rPr>
                <w:rFonts w:ascii="Times New Roman" w:eastAsia="Times New Roman" w:hAnsi="Times New Roman" w:cs="Times New Roman"/>
                <w:b/>
                <w:bCs/>
                <w:sz w:val="24"/>
                <w:szCs w:val="24"/>
                <w:lang w:eastAsia="pt-BR"/>
              </w:rPr>
              <w:t>20</w:t>
            </w:r>
          </w:p>
        </w:tc>
      </w:tr>
      <w:tr w:rsidR="00C11846" w:rsidRPr="00C11846" w:rsidTr="00C11846">
        <w:tc>
          <w:tcPr>
            <w:tcW w:w="6730"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42-MULTA POR ATRASO</w:t>
            </w:r>
          </w:p>
          <w:p w:rsidR="00C11846" w:rsidRPr="00C11846" w:rsidRDefault="00C11846" w:rsidP="00C11846">
            <w:pPr>
              <w:numPr>
                <w:ilvl w:val="0"/>
                <w:numId w:val="44"/>
              </w:numPr>
              <w:spacing w:after="0" w:line="240" w:lineRule="auto"/>
              <w:jc w:val="both"/>
              <w:rPr>
                <w:rFonts w:ascii="Times New Roman" w:eastAsia="Times New Roman" w:hAnsi="Times New Roman" w:cs="Times New Roman"/>
                <w:sz w:val="24"/>
                <w:szCs w:val="24"/>
                <w:lang w:eastAsia="pt-BR"/>
              </w:rPr>
            </w:pPr>
            <w:r w:rsidRPr="00C11846">
              <w:rPr>
                <w:rFonts w:ascii="Times New Roman" w:eastAsia="Times New Roman" w:hAnsi="Times New Roman" w:cs="Times New Roman"/>
                <w:sz w:val="24"/>
                <w:szCs w:val="24"/>
                <w:lang w:eastAsia="pt-BR"/>
              </w:rPr>
              <w:t>10%</w:t>
            </w:r>
            <w:proofErr w:type="gramStart"/>
            <w:r w:rsidRPr="00C11846">
              <w:rPr>
                <w:rFonts w:ascii="Times New Roman" w:eastAsia="Times New Roman" w:hAnsi="Times New Roman" w:cs="Times New Roman"/>
                <w:sz w:val="24"/>
                <w:szCs w:val="24"/>
                <w:lang w:eastAsia="pt-BR"/>
              </w:rPr>
              <w:t>(</w:t>
            </w:r>
            <w:proofErr w:type="gramEnd"/>
            <w:r w:rsidRPr="00C11846">
              <w:rPr>
                <w:rFonts w:ascii="Times New Roman" w:eastAsia="Times New Roman" w:hAnsi="Times New Roman" w:cs="Times New Roman"/>
                <w:sz w:val="24"/>
                <w:szCs w:val="24"/>
                <w:lang w:eastAsia="pt-BR"/>
              </w:rPr>
              <w:t>dez por cento) sobre o valor da taxa</w:t>
            </w:r>
          </w:p>
          <w:p w:rsidR="00C11846" w:rsidRPr="00C11846" w:rsidRDefault="00C11846" w:rsidP="00C11846">
            <w:pPr>
              <w:numPr>
                <w:ilvl w:val="0"/>
                <w:numId w:val="44"/>
              </w:numPr>
              <w:spacing w:after="0" w:line="240" w:lineRule="auto"/>
              <w:jc w:val="both"/>
              <w:rPr>
                <w:rFonts w:ascii="Times New Roman" w:eastAsia="Times New Roman" w:hAnsi="Times New Roman" w:cs="Times New Roman"/>
                <w:sz w:val="24"/>
                <w:szCs w:val="24"/>
                <w:lang w:eastAsia="pt-BR"/>
              </w:rPr>
            </w:pPr>
            <w:proofErr w:type="gramStart"/>
            <w:r w:rsidRPr="00C11846">
              <w:rPr>
                <w:rFonts w:ascii="Times New Roman" w:eastAsia="Times New Roman" w:hAnsi="Times New Roman" w:cs="Times New Roman"/>
                <w:sz w:val="24"/>
                <w:szCs w:val="24"/>
                <w:lang w:eastAsia="pt-BR"/>
              </w:rPr>
              <w:t>juro</w:t>
            </w:r>
            <w:proofErr w:type="gramEnd"/>
            <w:r w:rsidRPr="00C11846">
              <w:rPr>
                <w:rFonts w:ascii="Times New Roman" w:eastAsia="Times New Roman" w:hAnsi="Times New Roman" w:cs="Times New Roman"/>
                <w:sz w:val="24"/>
                <w:szCs w:val="24"/>
                <w:lang w:eastAsia="pt-BR"/>
              </w:rPr>
              <w:t xml:space="preserve"> moratório </w:t>
            </w:r>
          </w:p>
        </w:tc>
        <w:tc>
          <w:tcPr>
            <w:tcW w:w="3006" w:type="dxa"/>
            <w:tcBorders>
              <w:top w:val="single" w:sz="4" w:space="0" w:color="auto"/>
              <w:left w:val="single" w:sz="4" w:space="0" w:color="auto"/>
              <w:bottom w:val="single" w:sz="4" w:space="0" w:color="auto"/>
              <w:right w:val="single" w:sz="4" w:space="0" w:color="auto"/>
            </w:tcBorders>
          </w:tcPr>
          <w:p w:rsidR="00C11846" w:rsidRPr="00C11846" w:rsidRDefault="00C11846" w:rsidP="00C11846">
            <w:pPr>
              <w:spacing w:after="0" w:line="240" w:lineRule="auto"/>
              <w:jc w:val="center"/>
              <w:rPr>
                <w:rFonts w:ascii="Times New Roman" w:eastAsia="Times New Roman" w:hAnsi="Times New Roman" w:cs="Times New Roman"/>
                <w:b/>
                <w:bCs/>
                <w:sz w:val="24"/>
                <w:szCs w:val="24"/>
                <w:lang w:eastAsia="pt-BR"/>
              </w:rPr>
            </w:pPr>
          </w:p>
        </w:tc>
      </w:tr>
    </w:tbl>
    <w:p w:rsidR="00C11846" w:rsidRPr="00C11846" w:rsidRDefault="00C11846" w:rsidP="00C11846">
      <w:pPr>
        <w:spacing w:after="0" w:line="240" w:lineRule="auto"/>
        <w:jc w:val="both"/>
        <w:rPr>
          <w:rFonts w:ascii="Times New Roman" w:eastAsia="Times New Roman" w:hAnsi="Times New Roman" w:cs="Times New Roman"/>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bookmarkStart w:id="0" w:name="_GoBack"/>
      <w:bookmarkEnd w:id="0"/>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b/>
          <w:bCs/>
          <w:sz w:val="24"/>
          <w:szCs w:val="24"/>
          <w:u w:val="single"/>
          <w:lang w:eastAsia="pt-BR"/>
        </w:rPr>
      </w:pPr>
      <w:r w:rsidRPr="00C11846">
        <w:rPr>
          <w:rFonts w:ascii="Arial" w:eastAsia="Times New Roman" w:hAnsi="Arial" w:cs="Arial"/>
          <w:b/>
          <w:bCs/>
          <w:sz w:val="24"/>
          <w:szCs w:val="24"/>
          <w:u w:val="single"/>
          <w:lang w:eastAsia="pt-BR"/>
        </w:rPr>
        <w:t>MENSAGEM N.º 042, DE 02 DE DEZEMBRO DE 2005.</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roofErr w:type="spellStart"/>
      <w:r w:rsidRPr="00C11846">
        <w:rPr>
          <w:rFonts w:ascii="Arial" w:eastAsia="Times New Roman" w:hAnsi="Arial" w:cs="Arial"/>
          <w:sz w:val="24"/>
          <w:szCs w:val="24"/>
          <w:lang w:eastAsia="pt-BR"/>
        </w:rPr>
        <w:t>Ex.mo</w:t>
      </w:r>
      <w:proofErr w:type="spellEnd"/>
      <w:r w:rsidRPr="00C11846">
        <w:rPr>
          <w:rFonts w:ascii="Arial" w:eastAsia="Times New Roman" w:hAnsi="Arial" w:cs="Arial"/>
          <w:sz w:val="24"/>
          <w:szCs w:val="24"/>
          <w:lang w:eastAsia="pt-BR"/>
        </w:rPr>
        <w:t xml:space="preserve"> Senhor Presidente;</w:t>
      </w:r>
    </w:p>
    <w:p w:rsidR="00C11846" w:rsidRPr="00C11846" w:rsidRDefault="00C11846" w:rsidP="00C11846">
      <w:pPr>
        <w:spacing w:after="0" w:line="240" w:lineRule="auto"/>
        <w:rPr>
          <w:rFonts w:ascii="Arial" w:eastAsia="Times New Roman" w:hAnsi="Arial" w:cs="Arial"/>
          <w:sz w:val="24"/>
          <w:szCs w:val="24"/>
          <w:lang w:eastAsia="pt-BR"/>
        </w:rPr>
      </w:pPr>
      <w:proofErr w:type="spellStart"/>
      <w:r w:rsidRPr="00C11846">
        <w:rPr>
          <w:rFonts w:ascii="Arial" w:eastAsia="Times New Roman" w:hAnsi="Arial" w:cs="Arial"/>
          <w:sz w:val="24"/>
          <w:szCs w:val="24"/>
          <w:lang w:eastAsia="pt-BR"/>
        </w:rPr>
        <w:t>Ex.mos</w:t>
      </w:r>
      <w:proofErr w:type="spellEnd"/>
      <w:r w:rsidRPr="00C11846">
        <w:rPr>
          <w:rFonts w:ascii="Arial" w:eastAsia="Times New Roman" w:hAnsi="Arial" w:cs="Arial"/>
          <w:sz w:val="24"/>
          <w:szCs w:val="24"/>
          <w:lang w:eastAsia="pt-BR"/>
        </w:rPr>
        <w:t xml:space="preserve"> Senhores Vereadores;</w:t>
      </w: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r>
      <w:r w:rsidRPr="00C11846">
        <w:rPr>
          <w:rFonts w:ascii="Arial" w:eastAsia="Times New Roman" w:hAnsi="Arial" w:cs="Arial"/>
          <w:color w:val="000000"/>
          <w:sz w:val="24"/>
          <w:szCs w:val="24"/>
          <w:lang w:eastAsia="pt-BR"/>
        </w:rPr>
        <w:t>É com imensa honra que submetemos a análise e apreciação deste Douto Plenário,</w:t>
      </w:r>
      <w:proofErr w:type="gramStart"/>
      <w:r w:rsidRPr="00C11846">
        <w:rPr>
          <w:rFonts w:ascii="Arial" w:eastAsia="Times New Roman" w:hAnsi="Arial" w:cs="Arial"/>
          <w:color w:val="000000"/>
          <w:sz w:val="24"/>
          <w:szCs w:val="24"/>
          <w:lang w:eastAsia="pt-BR"/>
        </w:rPr>
        <w:t xml:space="preserve">  </w:t>
      </w:r>
      <w:proofErr w:type="gramEnd"/>
      <w:r w:rsidRPr="00C11846">
        <w:rPr>
          <w:rFonts w:ascii="Arial" w:eastAsia="Times New Roman" w:hAnsi="Arial" w:cs="Arial"/>
          <w:color w:val="000000"/>
          <w:sz w:val="24"/>
          <w:szCs w:val="24"/>
          <w:lang w:eastAsia="pt-BR"/>
        </w:rPr>
        <w:t>o projeto em anexo de igual número que Dispõe sobre o Código Sanitário do Município e dá outras providências.</w:t>
      </w:r>
    </w:p>
    <w:p w:rsidR="00C11846" w:rsidRPr="00C11846" w:rsidRDefault="00C11846" w:rsidP="00C11846">
      <w:pPr>
        <w:spacing w:after="0" w:line="240" w:lineRule="auto"/>
        <w:jc w:val="both"/>
        <w:rPr>
          <w:rFonts w:ascii="Arial" w:eastAsia="Times New Roman" w:hAnsi="Arial" w:cs="Arial"/>
          <w:color w:val="000000"/>
          <w:sz w:val="24"/>
          <w:szCs w:val="24"/>
          <w:lang w:eastAsia="pt-BR"/>
        </w:rPr>
      </w:pPr>
    </w:p>
    <w:p w:rsidR="00C11846" w:rsidRPr="00C11846" w:rsidRDefault="00C11846" w:rsidP="00C11846">
      <w:pPr>
        <w:spacing w:after="0" w:line="240" w:lineRule="auto"/>
        <w:jc w:val="both"/>
        <w:rPr>
          <w:rFonts w:ascii="Arial" w:eastAsia="Times New Roman" w:hAnsi="Arial" w:cs="Arial"/>
          <w:color w:val="000000"/>
          <w:sz w:val="24"/>
          <w:szCs w:val="24"/>
          <w:lang w:eastAsia="pt-BR"/>
        </w:rPr>
      </w:pPr>
      <w:r w:rsidRPr="00C11846">
        <w:rPr>
          <w:rFonts w:ascii="Arial" w:eastAsia="Times New Roman" w:hAnsi="Arial" w:cs="Arial"/>
          <w:color w:val="000000"/>
          <w:sz w:val="24"/>
          <w:szCs w:val="24"/>
          <w:lang w:eastAsia="pt-BR"/>
        </w:rPr>
        <w:tab/>
      </w:r>
      <w:r w:rsidRPr="00C11846">
        <w:rPr>
          <w:rFonts w:ascii="Arial" w:eastAsia="Times New Roman" w:hAnsi="Arial" w:cs="Arial"/>
          <w:color w:val="000000"/>
          <w:sz w:val="24"/>
          <w:szCs w:val="24"/>
          <w:lang w:eastAsia="pt-BR"/>
        </w:rPr>
        <w:tab/>
        <w:t xml:space="preserve">Como V. </w:t>
      </w:r>
      <w:proofErr w:type="spellStart"/>
      <w:r w:rsidRPr="00C11846">
        <w:rPr>
          <w:rFonts w:ascii="Arial" w:eastAsia="Times New Roman" w:hAnsi="Arial" w:cs="Arial"/>
          <w:color w:val="000000"/>
          <w:sz w:val="24"/>
          <w:szCs w:val="24"/>
          <w:lang w:eastAsia="pt-BR"/>
        </w:rPr>
        <w:t>Ex.as</w:t>
      </w:r>
      <w:proofErr w:type="spellEnd"/>
      <w:r w:rsidRPr="00C11846">
        <w:rPr>
          <w:rFonts w:ascii="Arial" w:eastAsia="Times New Roman" w:hAnsi="Arial" w:cs="Arial"/>
          <w:color w:val="000000"/>
          <w:sz w:val="24"/>
          <w:szCs w:val="24"/>
          <w:lang w:eastAsia="pt-BR"/>
        </w:rPr>
        <w:t xml:space="preserve"> hão de convir, após a apreciação do presente projeto, nossa proposta visa apenas </w:t>
      </w:r>
      <w:proofErr w:type="gramStart"/>
      <w:r w:rsidRPr="00C11846">
        <w:rPr>
          <w:rFonts w:ascii="Arial" w:eastAsia="Times New Roman" w:hAnsi="Arial" w:cs="Arial"/>
          <w:color w:val="000000"/>
          <w:sz w:val="24"/>
          <w:szCs w:val="24"/>
          <w:lang w:eastAsia="pt-BR"/>
        </w:rPr>
        <w:t>implementar</w:t>
      </w:r>
      <w:proofErr w:type="gramEnd"/>
      <w:r w:rsidRPr="00C11846">
        <w:rPr>
          <w:rFonts w:ascii="Arial" w:eastAsia="Times New Roman" w:hAnsi="Arial" w:cs="Arial"/>
          <w:color w:val="000000"/>
          <w:sz w:val="24"/>
          <w:szCs w:val="24"/>
          <w:lang w:eastAsia="pt-BR"/>
        </w:rPr>
        <w:t xml:space="preserve"> medidas legais com vistas a legislação sanitária do nosso município.</w:t>
      </w:r>
    </w:p>
    <w:p w:rsidR="00C11846" w:rsidRPr="00C11846" w:rsidRDefault="00C11846" w:rsidP="00C11846">
      <w:pPr>
        <w:spacing w:after="0" w:line="240" w:lineRule="auto"/>
        <w:jc w:val="both"/>
        <w:rPr>
          <w:rFonts w:ascii="Arial" w:eastAsia="Times New Roman" w:hAnsi="Arial" w:cs="Arial"/>
          <w:color w:val="000000"/>
          <w:sz w:val="24"/>
          <w:szCs w:val="24"/>
          <w:lang w:eastAsia="pt-BR"/>
        </w:rPr>
      </w:pPr>
    </w:p>
    <w:p w:rsidR="00C11846" w:rsidRPr="00C11846" w:rsidRDefault="00C11846" w:rsidP="00C11846">
      <w:pPr>
        <w:tabs>
          <w:tab w:val="left" w:pos="0"/>
        </w:tabs>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t>Ressaltamos que o projeto anexo, possui amparo legal,</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haja vista que e dever de todo o Município implementar medidas com vista a implementação da legislação sanitária.</w:t>
      </w:r>
    </w:p>
    <w:p w:rsidR="00C11846" w:rsidRPr="00C11846" w:rsidRDefault="00C11846" w:rsidP="00C11846">
      <w:pPr>
        <w:spacing w:after="0" w:line="240" w:lineRule="auto"/>
        <w:jc w:val="both"/>
        <w:rPr>
          <w:rFonts w:ascii="Arial" w:eastAsia="Times New Roman" w:hAnsi="Arial" w:cs="Arial"/>
          <w:color w:val="000000"/>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t>Assim sendo, nobres edis, o principal objetivo é instituir o Código Sanitário Municipal</w:t>
      </w:r>
      <w:proofErr w:type="gramStart"/>
      <w:r w:rsidRPr="00C11846">
        <w:rPr>
          <w:rFonts w:ascii="Arial" w:eastAsia="Times New Roman" w:hAnsi="Arial" w:cs="Arial"/>
          <w:sz w:val="24"/>
          <w:szCs w:val="24"/>
          <w:lang w:eastAsia="pt-BR"/>
        </w:rPr>
        <w:t xml:space="preserve">  </w:t>
      </w:r>
      <w:proofErr w:type="gramEnd"/>
      <w:r w:rsidRPr="00C11846">
        <w:rPr>
          <w:rFonts w:ascii="Arial" w:eastAsia="Times New Roman" w:hAnsi="Arial" w:cs="Arial"/>
          <w:sz w:val="24"/>
          <w:szCs w:val="24"/>
          <w:lang w:eastAsia="pt-BR"/>
        </w:rPr>
        <w:t>é atender às mudanças na legislação majoritária do nosso país, adequando-a às reais necessidades locais.</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t>Em face da necessidade de aprovação da atual proposta ainda neste exercício financeiro, com vistas ao recesso parlamentar, é que solicitamos aos Pares desse Legislativo, dispendiosa atenção ao epigrafado projeto, motivo pelo qual pedimos tramitação em caráter de URGENCIA ESPECIAL.</w:t>
      </w:r>
    </w:p>
    <w:p w:rsidR="00C11846" w:rsidRPr="00C11846" w:rsidRDefault="00C11846" w:rsidP="00C11846">
      <w:pPr>
        <w:spacing w:after="0" w:line="240" w:lineRule="auto"/>
        <w:jc w:val="both"/>
        <w:rPr>
          <w:rFonts w:ascii="Arial" w:eastAsia="Times New Roman" w:hAnsi="Arial" w:cs="Arial"/>
          <w:sz w:val="24"/>
          <w:szCs w:val="24"/>
          <w:lang w:eastAsia="pt-BR"/>
        </w:rPr>
      </w:pPr>
    </w:p>
    <w:p w:rsidR="00C11846" w:rsidRPr="00C11846" w:rsidRDefault="00C11846" w:rsidP="00C11846">
      <w:pPr>
        <w:spacing w:after="0" w:line="240" w:lineRule="auto"/>
        <w:jc w:val="both"/>
        <w:rPr>
          <w:rFonts w:ascii="Arial" w:eastAsia="Times New Roman" w:hAnsi="Arial" w:cs="Arial"/>
          <w:sz w:val="24"/>
          <w:szCs w:val="24"/>
          <w:lang w:eastAsia="pt-BR"/>
        </w:rPr>
      </w:pPr>
      <w:r w:rsidRPr="00C11846">
        <w:rPr>
          <w:rFonts w:ascii="Arial" w:eastAsia="Times New Roman" w:hAnsi="Arial" w:cs="Arial"/>
          <w:sz w:val="24"/>
          <w:szCs w:val="24"/>
          <w:lang w:eastAsia="pt-BR"/>
        </w:rPr>
        <w:tab/>
      </w:r>
      <w:r w:rsidRPr="00C11846">
        <w:rPr>
          <w:rFonts w:ascii="Arial" w:eastAsia="Times New Roman" w:hAnsi="Arial" w:cs="Arial"/>
          <w:sz w:val="24"/>
          <w:szCs w:val="24"/>
          <w:lang w:eastAsia="pt-BR"/>
        </w:rPr>
        <w:tab/>
        <w:t>Sem mais para o precioso e oportuno momento, aproveitamos o ensejo para antecipar nossos sinceros agradecimentos, momento em que renovamos votos de estima e consideração.</w:t>
      </w:r>
    </w:p>
    <w:p w:rsidR="00C11846" w:rsidRPr="00C11846" w:rsidRDefault="00C11846" w:rsidP="00C11846">
      <w:pPr>
        <w:spacing w:after="0" w:line="240" w:lineRule="auto"/>
        <w:jc w:val="center"/>
        <w:rPr>
          <w:rFonts w:ascii="Arial" w:eastAsia="Times New Roman" w:hAnsi="Arial" w:cs="Arial"/>
          <w:sz w:val="24"/>
          <w:szCs w:val="24"/>
          <w:lang w:eastAsia="pt-BR"/>
        </w:rPr>
      </w:pP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Atenciosamente,</w:t>
      </w:r>
    </w:p>
    <w:p w:rsidR="00C11846" w:rsidRPr="00C11846" w:rsidRDefault="00C11846" w:rsidP="00C11846">
      <w:pPr>
        <w:spacing w:after="0" w:line="240" w:lineRule="auto"/>
        <w:rPr>
          <w:rFonts w:ascii="Arial" w:eastAsia="Times New Roman" w:hAnsi="Arial" w:cs="Arial"/>
          <w:b/>
          <w:bCs/>
          <w:sz w:val="24"/>
          <w:szCs w:val="24"/>
          <w:lang w:eastAsia="pt-BR"/>
        </w:rPr>
      </w:pPr>
    </w:p>
    <w:p w:rsidR="00C11846" w:rsidRPr="00C11846" w:rsidRDefault="00C11846" w:rsidP="00C11846">
      <w:pPr>
        <w:spacing w:after="0" w:line="240" w:lineRule="auto"/>
        <w:jc w:val="center"/>
        <w:rPr>
          <w:rFonts w:ascii="Arial" w:eastAsia="Times New Roman" w:hAnsi="Arial" w:cs="Arial"/>
          <w:b/>
          <w:bCs/>
          <w:sz w:val="24"/>
          <w:szCs w:val="24"/>
          <w:lang w:eastAsia="pt-BR"/>
        </w:rPr>
      </w:pPr>
    </w:p>
    <w:p w:rsidR="00C11846" w:rsidRPr="00C11846" w:rsidRDefault="00C11846" w:rsidP="00C11846">
      <w:pPr>
        <w:spacing w:after="0" w:line="240" w:lineRule="auto"/>
        <w:jc w:val="center"/>
        <w:rPr>
          <w:rFonts w:ascii="Arial" w:eastAsia="Times New Roman" w:hAnsi="Arial" w:cs="Arial"/>
          <w:b/>
          <w:bCs/>
          <w:sz w:val="24"/>
          <w:szCs w:val="24"/>
          <w:lang w:eastAsia="pt-BR"/>
        </w:rPr>
      </w:pPr>
      <w:r w:rsidRPr="00C11846">
        <w:rPr>
          <w:rFonts w:ascii="Arial" w:eastAsia="Times New Roman" w:hAnsi="Arial" w:cs="Arial"/>
          <w:b/>
          <w:bCs/>
          <w:sz w:val="24"/>
          <w:szCs w:val="24"/>
          <w:lang w:eastAsia="pt-BR"/>
        </w:rPr>
        <w:t>ROBISON APARECIDO PAZETTO</w:t>
      </w:r>
    </w:p>
    <w:p w:rsidR="00C11846" w:rsidRPr="00C11846" w:rsidRDefault="00C11846" w:rsidP="00C11846">
      <w:pPr>
        <w:spacing w:after="0" w:line="240" w:lineRule="auto"/>
        <w:jc w:val="center"/>
        <w:rPr>
          <w:rFonts w:ascii="Arial" w:eastAsia="Times New Roman" w:hAnsi="Arial" w:cs="Arial"/>
          <w:sz w:val="24"/>
          <w:szCs w:val="24"/>
          <w:lang w:eastAsia="pt-BR"/>
        </w:rPr>
      </w:pPr>
      <w:r w:rsidRPr="00C11846">
        <w:rPr>
          <w:rFonts w:ascii="Arial" w:eastAsia="Times New Roman" w:hAnsi="Arial" w:cs="Arial"/>
          <w:sz w:val="24"/>
          <w:szCs w:val="24"/>
          <w:lang w:eastAsia="pt-BR"/>
        </w:rPr>
        <w:t>Prefeito Municipal</w:t>
      </w:r>
    </w:p>
    <w:p w:rsidR="00C11846" w:rsidRPr="00C11846" w:rsidRDefault="00C11846" w:rsidP="00C11846">
      <w:pPr>
        <w:spacing w:after="0" w:line="240" w:lineRule="auto"/>
        <w:rPr>
          <w:rFonts w:ascii="Arial" w:eastAsia="Times New Roman" w:hAnsi="Arial" w:cs="Arial"/>
          <w:sz w:val="24"/>
          <w:szCs w:val="24"/>
          <w:lang w:eastAsia="pt-BR"/>
        </w:rPr>
      </w:pPr>
    </w:p>
    <w:p w:rsidR="00B50A65" w:rsidRDefault="00B50A65"/>
    <w:sectPr w:rsidR="00B50A65" w:rsidSect="00230471">
      <w:headerReference w:type="even" r:id="rId6"/>
      <w:headerReference w:type="default" r:id="rId7"/>
      <w:pgSz w:w="11907" w:h="16840" w:code="9"/>
      <w:pgMar w:top="1560" w:right="851" w:bottom="73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46" w:rsidRDefault="00C1184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sidR="00230471">
      <w:rPr>
        <w:rStyle w:val="Nmerodepgina"/>
      </w:rPr>
      <w:fldChar w:fldCharType="separate"/>
    </w:r>
    <w:r w:rsidR="00230471">
      <w:rPr>
        <w:rStyle w:val="Nmerodepgina"/>
        <w:noProof/>
      </w:rPr>
      <w:t>2</w:t>
    </w:r>
    <w:r>
      <w:rPr>
        <w:rStyle w:val="Nmerodepgina"/>
      </w:rPr>
      <w:fldChar w:fldCharType="end"/>
    </w:r>
  </w:p>
  <w:p w:rsidR="00C11846" w:rsidRDefault="00C11846">
    <w:pPr>
      <w:pStyle w:val="Cabealho"/>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46" w:rsidRDefault="00C11846">
    <w:pPr>
      <w:pStyle w:val="Cabealho"/>
      <w:framePr w:wrap="around" w:vAnchor="text" w:hAnchor="page" w:x="10968" w:y="552"/>
      <w:rPr>
        <w:rStyle w:val="Nmerodepgina"/>
      </w:rPr>
    </w:pPr>
    <w:r>
      <w:rPr>
        <w:rStyle w:val="Nmerodepgina"/>
      </w:rPr>
      <w:fldChar w:fldCharType="begin"/>
    </w:r>
    <w:r>
      <w:rPr>
        <w:rStyle w:val="Nmerodepgina"/>
      </w:rPr>
      <w:instrText xml:space="preserve">PAGE  </w:instrText>
    </w:r>
    <w:r>
      <w:rPr>
        <w:rStyle w:val="Nmerodepgina"/>
      </w:rPr>
      <w:fldChar w:fldCharType="separate"/>
    </w:r>
    <w:r w:rsidR="00230471">
      <w:rPr>
        <w:rStyle w:val="Nmerodepgina"/>
        <w:noProof/>
      </w:rPr>
      <w:t>41</w:t>
    </w:r>
    <w:r>
      <w:rPr>
        <w:rStyle w:val="Nmerodepgina"/>
      </w:rPr>
      <w:fldChar w:fldCharType="end"/>
    </w:r>
  </w:p>
  <w:p w:rsidR="00C11846" w:rsidRDefault="00C11846">
    <w:pPr>
      <w:pStyle w:val="Cabealho"/>
      <w:framePr w:wrap="auto" w:hAnchor="text" w:y="552"/>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98A"/>
    <w:multiLevelType w:val="hybridMultilevel"/>
    <w:tmpl w:val="1794E07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63744F"/>
    <w:multiLevelType w:val="hybridMultilevel"/>
    <w:tmpl w:val="BD40EF98"/>
    <w:lvl w:ilvl="0" w:tplc="6964A7F4">
      <w:start w:val="3"/>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B586083"/>
    <w:multiLevelType w:val="hybridMultilevel"/>
    <w:tmpl w:val="8D92C67C"/>
    <w:lvl w:ilvl="0" w:tplc="04160013">
      <w:start w:val="1"/>
      <w:numFmt w:val="upperRoman"/>
      <w:lvlText w:val="%1."/>
      <w:lvlJc w:val="right"/>
      <w:pPr>
        <w:tabs>
          <w:tab w:val="num" w:pos="1360"/>
        </w:tabs>
        <w:ind w:left="1360" w:hanging="180"/>
      </w:pPr>
    </w:lvl>
    <w:lvl w:ilvl="1" w:tplc="F6A47C40">
      <w:start w:val="5"/>
      <w:numFmt w:val="upperRoman"/>
      <w:lvlText w:val="%2-"/>
      <w:lvlJc w:val="left"/>
      <w:pPr>
        <w:tabs>
          <w:tab w:val="num" w:pos="2440"/>
        </w:tabs>
        <w:ind w:left="2440" w:hanging="72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0B7548A4"/>
    <w:multiLevelType w:val="hybridMultilevel"/>
    <w:tmpl w:val="F8EE850A"/>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0D0647DA"/>
    <w:multiLevelType w:val="hybridMultilevel"/>
    <w:tmpl w:val="841CB248"/>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0E09331D"/>
    <w:multiLevelType w:val="hybridMultilevel"/>
    <w:tmpl w:val="B770D2F0"/>
    <w:lvl w:ilvl="0" w:tplc="8E68D1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2D102D6"/>
    <w:multiLevelType w:val="hybridMultilevel"/>
    <w:tmpl w:val="F44490BC"/>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18B51786"/>
    <w:multiLevelType w:val="hybridMultilevel"/>
    <w:tmpl w:val="87764E52"/>
    <w:lvl w:ilvl="0" w:tplc="36A26EA8">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19C07FD5"/>
    <w:multiLevelType w:val="hybridMultilevel"/>
    <w:tmpl w:val="EFA2A724"/>
    <w:lvl w:ilvl="0" w:tplc="1FBCF57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DF56D51"/>
    <w:multiLevelType w:val="hybridMultilevel"/>
    <w:tmpl w:val="337EEA48"/>
    <w:lvl w:ilvl="0" w:tplc="7EB8D3DC">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3867982"/>
    <w:multiLevelType w:val="hybridMultilevel"/>
    <w:tmpl w:val="11AC57F4"/>
    <w:lvl w:ilvl="0" w:tplc="04160013">
      <w:start w:val="1"/>
      <w:numFmt w:val="upperRoman"/>
      <w:lvlText w:val="%1."/>
      <w:lvlJc w:val="right"/>
      <w:pPr>
        <w:tabs>
          <w:tab w:val="num" w:pos="720"/>
        </w:tabs>
        <w:ind w:left="720" w:hanging="180"/>
      </w:pPr>
    </w:lvl>
    <w:lvl w:ilvl="1" w:tplc="2D9AD218">
      <w:start w:val="1"/>
      <w:numFmt w:val="upperRoman"/>
      <w:lvlText w:val="%2-"/>
      <w:lvlJc w:val="left"/>
      <w:pPr>
        <w:tabs>
          <w:tab w:val="num" w:pos="1800"/>
        </w:tabs>
        <w:ind w:left="1800" w:hanging="720"/>
      </w:pPr>
    </w:lvl>
    <w:lvl w:ilvl="2" w:tplc="87402DA6">
      <w:start w:val="1"/>
      <w:numFmt w:val="upperLetter"/>
      <w:lvlText w:val="%3)"/>
      <w:lvlJc w:val="left"/>
      <w:pPr>
        <w:tabs>
          <w:tab w:val="num" w:pos="2475"/>
        </w:tabs>
        <w:ind w:left="2475" w:hanging="495"/>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nsid w:val="262E5D5C"/>
    <w:multiLevelType w:val="hybridMultilevel"/>
    <w:tmpl w:val="78442E64"/>
    <w:lvl w:ilvl="0" w:tplc="D0168F5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6931693"/>
    <w:multiLevelType w:val="hybridMultilevel"/>
    <w:tmpl w:val="3AF084F0"/>
    <w:lvl w:ilvl="0" w:tplc="169E02C2">
      <w:start w:val="7"/>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3">
    <w:nsid w:val="28451ECD"/>
    <w:multiLevelType w:val="hybridMultilevel"/>
    <w:tmpl w:val="36FEFC08"/>
    <w:lvl w:ilvl="0" w:tplc="8A28C74C">
      <w:start w:val="3"/>
      <w:numFmt w:val="bullet"/>
      <w:lvlText w:val="-"/>
      <w:lvlJc w:val="left"/>
      <w:pPr>
        <w:tabs>
          <w:tab w:val="num" w:pos="900"/>
        </w:tabs>
        <w:ind w:left="90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354D0542"/>
    <w:multiLevelType w:val="hybridMultilevel"/>
    <w:tmpl w:val="E1784B58"/>
    <w:lvl w:ilvl="0" w:tplc="04160013">
      <w:start w:val="1"/>
      <w:numFmt w:val="upperRoman"/>
      <w:lvlText w:val="%1."/>
      <w:lvlJc w:val="right"/>
      <w:pPr>
        <w:tabs>
          <w:tab w:val="num" w:pos="1260"/>
        </w:tabs>
        <w:ind w:left="126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3FE73EB2"/>
    <w:multiLevelType w:val="hybridMultilevel"/>
    <w:tmpl w:val="39AA82EE"/>
    <w:lvl w:ilvl="0" w:tplc="04160017">
      <w:start w:val="7"/>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1B04D86"/>
    <w:multiLevelType w:val="hybridMultilevel"/>
    <w:tmpl w:val="B0346C74"/>
    <w:lvl w:ilvl="0" w:tplc="F5C0810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7EE26A5"/>
    <w:multiLevelType w:val="hybridMultilevel"/>
    <w:tmpl w:val="AF18C452"/>
    <w:lvl w:ilvl="0" w:tplc="2594018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D5B604B"/>
    <w:multiLevelType w:val="hybridMultilevel"/>
    <w:tmpl w:val="EDA6AC86"/>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55322A34"/>
    <w:multiLevelType w:val="hybridMultilevel"/>
    <w:tmpl w:val="438A5D58"/>
    <w:lvl w:ilvl="0" w:tplc="B2421AE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AF777B4"/>
    <w:multiLevelType w:val="hybridMultilevel"/>
    <w:tmpl w:val="0CB60452"/>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nsid w:val="5F367856"/>
    <w:multiLevelType w:val="hybridMultilevel"/>
    <w:tmpl w:val="1B888AA0"/>
    <w:lvl w:ilvl="0" w:tplc="9028B9F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63DD6590"/>
    <w:multiLevelType w:val="hybridMultilevel"/>
    <w:tmpl w:val="BE08D432"/>
    <w:lvl w:ilvl="0" w:tplc="BCB0262C">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7C23FDA"/>
    <w:multiLevelType w:val="hybridMultilevel"/>
    <w:tmpl w:val="1048145E"/>
    <w:lvl w:ilvl="0" w:tplc="9D2E58B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AE77CC3"/>
    <w:multiLevelType w:val="hybridMultilevel"/>
    <w:tmpl w:val="28D4CAEE"/>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nsid w:val="6DF40739"/>
    <w:multiLevelType w:val="hybridMultilevel"/>
    <w:tmpl w:val="97A40498"/>
    <w:lvl w:ilvl="0" w:tplc="74B0F300">
      <w:start w:val="1"/>
      <w:numFmt w:val="upperRoman"/>
      <w:lvlText w:val="%1."/>
      <w:lvlJc w:val="right"/>
      <w:pPr>
        <w:tabs>
          <w:tab w:val="num" w:pos="1260"/>
        </w:tabs>
        <w:ind w:left="1260" w:hanging="180"/>
      </w:pPr>
    </w:lvl>
    <w:lvl w:ilvl="1" w:tplc="04160013">
      <w:start w:val="1"/>
      <w:numFmt w:val="upperRoman"/>
      <w:lvlText w:val="%2."/>
      <w:lvlJc w:val="right"/>
      <w:pPr>
        <w:tabs>
          <w:tab w:val="num" w:pos="1800"/>
        </w:tabs>
        <w:ind w:left="1800" w:hanging="18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79480F0E"/>
    <w:multiLevelType w:val="hybridMultilevel"/>
    <w:tmpl w:val="895C315A"/>
    <w:lvl w:ilvl="0" w:tplc="04160017">
      <w:start w:val="1"/>
      <w:numFmt w:val="lowerLetter"/>
      <w:lvlText w:val="%1)"/>
      <w:lvlJc w:val="left"/>
      <w:pPr>
        <w:tabs>
          <w:tab w:val="num" w:pos="1800"/>
        </w:tabs>
        <w:ind w:left="180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79A742CE"/>
    <w:multiLevelType w:val="hybridMultilevel"/>
    <w:tmpl w:val="5BC88DF8"/>
    <w:lvl w:ilvl="0" w:tplc="04160013">
      <w:start w:val="1"/>
      <w:numFmt w:val="upperRoman"/>
      <w:lvlText w:val="%1."/>
      <w:lvlJc w:val="right"/>
      <w:pPr>
        <w:tabs>
          <w:tab w:val="num" w:pos="1800"/>
        </w:tabs>
        <w:ind w:left="180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nsid w:val="7FA836E6"/>
    <w:multiLevelType w:val="hybridMultilevel"/>
    <w:tmpl w:val="9132C5D2"/>
    <w:lvl w:ilvl="0" w:tplc="04160013">
      <w:start w:val="1"/>
      <w:numFmt w:val="upperRoman"/>
      <w:lvlText w:val="%1."/>
      <w:lvlJc w:val="right"/>
      <w:pPr>
        <w:tabs>
          <w:tab w:val="num" w:pos="720"/>
        </w:tabs>
        <w:ind w:left="720" w:hanging="180"/>
      </w:pPr>
    </w:lvl>
    <w:lvl w:ilvl="1" w:tplc="AC666E38">
      <w:start w:val="1"/>
      <w:numFmt w:val="upperRoman"/>
      <w:lvlText w:val="%2-"/>
      <w:lvlJc w:val="left"/>
      <w:pPr>
        <w:tabs>
          <w:tab w:val="num" w:pos="1800"/>
        </w:tabs>
        <w:ind w:left="1800" w:hanging="72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1"/>
  </w:num>
  <w:num w:numId="2">
    <w:abstractNumId w:val="8"/>
  </w:num>
  <w:num w:numId="3">
    <w:abstractNumId w:val="19"/>
  </w:num>
  <w:num w:numId="4">
    <w:abstractNumId w:val="16"/>
  </w:num>
  <w:num w:numId="5">
    <w:abstractNumId w:val="23"/>
  </w:num>
  <w:num w:numId="6">
    <w:abstractNumId w:val="22"/>
  </w:num>
  <w:num w:numId="7">
    <w:abstractNumId w:val="9"/>
  </w:num>
  <w:num w:numId="8">
    <w:abstractNumId w:val="17"/>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2"/>
  </w:num>
  <w:num w:numId="39">
    <w:abstractNumId w:val="21"/>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46"/>
    <w:rsid w:val="00230471"/>
    <w:rsid w:val="00B50A65"/>
    <w:rsid w:val="00C118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11846"/>
    <w:pPr>
      <w:keepNext/>
      <w:tabs>
        <w:tab w:val="left" w:pos="3740"/>
      </w:tabs>
      <w:spacing w:after="0" w:line="240" w:lineRule="auto"/>
      <w:jc w:val="center"/>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qFormat/>
    <w:rsid w:val="00C11846"/>
    <w:pPr>
      <w:keepNext/>
      <w:tabs>
        <w:tab w:val="left" w:pos="3740"/>
      </w:tabs>
      <w:spacing w:after="0" w:line="240" w:lineRule="auto"/>
      <w:ind w:firstLine="2520"/>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qFormat/>
    <w:rsid w:val="00C11846"/>
    <w:pPr>
      <w:keepNext/>
      <w:tabs>
        <w:tab w:val="left" w:pos="2400"/>
      </w:tabs>
      <w:spacing w:after="0" w:line="240" w:lineRule="auto"/>
      <w:jc w:val="both"/>
      <w:outlineLvl w:val="2"/>
    </w:pPr>
    <w:rPr>
      <w:rFonts w:ascii="Times New Roman" w:eastAsia="Times New Roman" w:hAnsi="Times New Roman" w:cs="Times New Roman"/>
      <w:sz w:val="28"/>
      <w:szCs w:val="24"/>
      <w:lang w:eastAsia="pt-BR"/>
    </w:rPr>
  </w:style>
  <w:style w:type="paragraph" w:styleId="Ttulo4">
    <w:name w:val="heading 4"/>
    <w:basedOn w:val="Normal"/>
    <w:next w:val="Normal"/>
    <w:link w:val="Ttulo4Char"/>
    <w:qFormat/>
    <w:rsid w:val="00C11846"/>
    <w:pPr>
      <w:keepNext/>
      <w:spacing w:after="0" w:line="240" w:lineRule="auto"/>
      <w:ind w:left="1080"/>
      <w:jc w:val="center"/>
      <w:outlineLvl w:val="3"/>
    </w:pPr>
    <w:rPr>
      <w:rFonts w:ascii="Times New Roman" w:eastAsia="Times New Roman" w:hAnsi="Times New Roman" w:cs="Times New Roman"/>
      <w:sz w:val="28"/>
      <w:szCs w:val="24"/>
      <w:lang w:eastAsia="pt-BR"/>
    </w:rPr>
  </w:style>
  <w:style w:type="paragraph" w:styleId="Ttulo5">
    <w:name w:val="heading 5"/>
    <w:basedOn w:val="Normal"/>
    <w:next w:val="Normal"/>
    <w:link w:val="Ttulo5Char"/>
    <w:qFormat/>
    <w:rsid w:val="00C11846"/>
    <w:pPr>
      <w:keepNext/>
      <w:spacing w:after="0" w:line="240" w:lineRule="auto"/>
      <w:ind w:left="1080"/>
      <w:outlineLvl w:val="4"/>
    </w:pPr>
    <w:rPr>
      <w:rFonts w:ascii="Times New Roman" w:eastAsia="Times New Roman" w:hAnsi="Times New Roman" w:cs="Times New Roman"/>
      <w:sz w:val="36"/>
      <w:szCs w:val="24"/>
      <w:lang w:eastAsia="pt-BR"/>
    </w:rPr>
  </w:style>
  <w:style w:type="paragraph" w:styleId="Ttulo6">
    <w:name w:val="heading 6"/>
    <w:basedOn w:val="Normal"/>
    <w:next w:val="Normal"/>
    <w:link w:val="Ttulo6Char"/>
    <w:qFormat/>
    <w:rsid w:val="00C11846"/>
    <w:pPr>
      <w:keepNext/>
      <w:numPr>
        <w:numId w:val="4"/>
      </w:numPr>
      <w:spacing w:after="0" w:line="240" w:lineRule="auto"/>
      <w:outlineLvl w:val="5"/>
    </w:pPr>
    <w:rPr>
      <w:rFonts w:ascii="Times New Roman" w:eastAsia="Times New Roman" w:hAnsi="Times New Roman" w:cs="Times New Roman"/>
      <w:sz w:val="36"/>
      <w:szCs w:val="24"/>
      <w:lang w:eastAsia="pt-BR"/>
    </w:rPr>
  </w:style>
  <w:style w:type="paragraph" w:styleId="Ttulo7">
    <w:name w:val="heading 7"/>
    <w:basedOn w:val="Normal"/>
    <w:next w:val="Normal"/>
    <w:link w:val="Ttulo7Char"/>
    <w:qFormat/>
    <w:rsid w:val="00C11846"/>
    <w:pPr>
      <w:keepNext/>
      <w:spacing w:after="0" w:line="240" w:lineRule="auto"/>
      <w:ind w:right="-1134"/>
      <w:outlineLvl w:val="6"/>
    </w:pPr>
    <w:rPr>
      <w:rFonts w:ascii="Times New Roman" w:eastAsia="Times New Roman" w:hAnsi="Times New Roman" w:cs="Times New Roman"/>
      <w:sz w:val="36"/>
      <w:szCs w:val="24"/>
      <w:lang w:eastAsia="pt-BR"/>
    </w:rPr>
  </w:style>
  <w:style w:type="paragraph" w:styleId="Ttulo8">
    <w:name w:val="heading 8"/>
    <w:basedOn w:val="Normal"/>
    <w:next w:val="Normal"/>
    <w:link w:val="Ttulo8Char"/>
    <w:qFormat/>
    <w:rsid w:val="00C11846"/>
    <w:pPr>
      <w:keepNext/>
      <w:spacing w:after="0" w:line="240" w:lineRule="auto"/>
      <w:outlineLvl w:val="7"/>
    </w:pPr>
    <w:rPr>
      <w:rFonts w:ascii="Times New Roman" w:eastAsia="Times New Roman" w:hAnsi="Times New Roman" w:cs="Times New Roman"/>
      <w:sz w:val="32"/>
      <w:szCs w:val="24"/>
      <w:lang w:eastAsia="pt-BR"/>
    </w:rPr>
  </w:style>
  <w:style w:type="paragraph" w:styleId="Ttulo9">
    <w:name w:val="heading 9"/>
    <w:basedOn w:val="Normal"/>
    <w:next w:val="Normal"/>
    <w:link w:val="Ttulo9Char"/>
    <w:qFormat/>
    <w:rsid w:val="00C11846"/>
    <w:pPr>
      <w:keepNext/>
      <w:spacing w:after="0" w:line="240" w:lineRule="auto"/>
      <w:ind w:left="540"/>
      <w:outlineLvl w:val="8"/>
    </w:pPr>
    <w:rPr>
      <w:rFonts w:ascii="Times New Roman" w:eastAsia="Times New Roman" w:hAnsi="Times New Roman" w:cs="Times New Roman"/>
      <w:b/>
      <w:bCs/>
      <w:sz w:val="3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1846"/>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C11846"/>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rsid w:val="00C118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rsid w:val="00C11846"/>
    <w:rPr>
      <w:rFonts w:ascii="Times New Roman" w:eastAsia="Times New Roman" w:hAnsi="Times New Roman" w:cs="Times New Roman"/>
      <w:sz w:val="28"/>
      <w:szCs w:val="24"/>
      <w:lang w:eastAsia="pt-BR"/>
    </w:rPr>
  </w:style>
  <w:style w:type="character" w:customStyle="1" w:styleId="Ttulo5Char">
    <w:name w:val="Título 5 Char"/>
    <w:basedOn w:val="Fontepargpadro"/>
    <w:link w:val="Ttulo5"/>
    <w:rsid w:val="00C11846"/>
    <w:rPr>
      <w:rFonts w:ascii="Times New Roman" w:eastAsia="Times New Roman" w:hAnsi="Times New Roman" w:cs="Times New Roman"/>
      <w:sz w:val="36"/>
      <w:szCs w:val="24"/>
      <w:lang w:eastAsia="pt-BR"/>
    </w:rPr>
  </w:style>
  <w:style w:type="character" w:customStyle="1" w:styleId="Ttulo6Char">
    <w:name w:val="Título 6 Char"/>
    <w:basedOn w:val="Fontepargpadro"/>
    <w:link w:val="Ttulo6"/>
    <w:rsid w:val="00C11846"/>
    <w:rPr>
      <w:rFonts w:ascii="Times New Roman" w:eastAsia="Times New Roman" w:hAnsi="Times New Roman" w:cs="Times New Roman"/>
      <w:sz w:val="36"/>
      <w:szCs w:val="24"/>
      <w:lang w:eastAsia="pt-BR"/>
    </w:rPr>
  </w:style>
  <w:style w:type="character" w:customStyle="1" w:styleId="Ttulo7Char">
    <w:name w:val="Título 7 Char"/>
    <w:basedOn w:val="Fontepargpadro"/>
    <w:link w:val="Ttulo7"/>
    <w:rsid w:val="00C11846"/>
    <w:rPr>
      <w:rFonts w:ascii="Times New Roman" w:eastAsia="Times New Roman" w:hAnsi="Times New Roman" w:cs="Times New Roman"/>
      <w:sz w:val="36"/>
      <w:szCs w:val="24"/>
      <w:lang w:eastAsia="pt-BR"/>
    </w:rPr>
  </w:style>
  <w:style w:type="character" w:customStyle="1" w:styleId="Ttulo8Char">
    <w:name w:val="Título 8 Char"/>
    <w:basedOn w:val="Fontepargpadro"/>
    <w:link w:val="Ttulo8"/>
    <w:rsid w:val="00C11846"/>
    <w:rPr>
      <w:rFonts w:ascii="Times New Roman" w:eastAsia="Times New Roman" w:hAnsi="Times New Roman" w:cs="Times New Roman"/>
      <w:sz w:val="32"/>
      <w:szCs w:val="24"/>
      <w:lang w:eastAsia="pt-BR"/>
    </w:rPr>
  </w:style>
  <w:style w:type="character" w:customStyle="1" w:styleId="Ttulo9Char">
    <w:name w:val="Título 9 Char"/>
    <w:basedOn w:val="Fontepargpadro"/>
    <w:link w:val="Ttulo9"/>
    <w:rsid w:val="00C11846"/>
    <w:rPr>
      <w:rFonts w:ascii="Times New Roman" w:eastAsia="Times New Roman" w:hAnsi="Times New Roman" w:cs="Times New Roman"/>
      <w:b/>
      <w:bCs/>
      <w:sz w:val="36"/>
      <w:szCs w:val="24"/>
      <w:lang w:eastAsia="pt-BR"/>
    </w:rPr>
  </w:style>
  <w:style w:type="numbering" w:customStyle="1" w:styleId="Semlista1">
    <w:name w:val="Sem lista1"/>
    <w:next w:val="Semlista"/>
    <w:semiHidden/>
    <w:rsid w:val="00C11846"/>
  </w:style>
  <w:style w:type="paragraph" w:styleId="Ttulo">
    <w:name w:val="Title"/>
    <w:basedOn w:val="Normal"/>
    <w:link w:val="TtuloChar"/>
    <w:qFormat/>
    <w:rsid w:val="00C11846"/>
    <w:pPr>
      <w:tabs>
        <w:tab w:val="left" w:pos="360"/>
      </w:tabs>
      <w:spacing w:after="0" w:line="240" w:lineRule="auto"/>
      <w:jc w:val="center"/>
    </w:pPr>
    <w:rPr>
      <w:rFonts w:ascii="Times New Roman" w:eastAsia="Times New Roman" w:hAnsi="Times New Roman" w:cs="Times New Roman"/>
      <w:sz w:val="28"/>
      <w:szCs w:val="24"/>
      <w:lang w:eastAsia="pt-BR"/>
    </w:rPr>
  </w:style>
  <w:style w:type="character" w:customStyle="1" w:styleId="TtuloChar">
    <w:name w:val="Título Char"/>
    <w:basedOn w:val="Fontepargpadro"/>
    <w:link w:val="Ttulo"/>
    <w:rsid w:val="00C11846"/>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C11846"/>
    <w:pPr>
      <w:spacing w:after="0" w:line="240" w:lineRule="auto"/>
      <w:ind w:firstLine="234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C1184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C11846"/>
    <w:pPr>
      <w:spacing w:after="0" w:line="240" w:lineRule="auto"/>
      <w:ind w:firstLine="234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11846"/>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C11846"/>
    <w:pPr>
      <w:spacing w:after="0" w:line="240" w:lineRule="auto"/>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rsid w:val="00C11846"/>
    <w:rPr>
      <w:rFonts w:ascii="Times New Roman" w:eastAsia="Times New Roman" w:hAnsi="Times New Roman" w:cs="Times New Roman"/>
      <w:sz w:val="28"/>
      <w:szCs w:val="24"/>
      <w:lang w:eastAsia="pt-BR"/>
    </w:rPr>
  </w:style>
  <w:style w:type="paragraph" w:styleId="Corpodetexto">
    <w:name w:val="Body Text"/>
    <w:basedOn w:val="Normal"/>
    <w:link w:val="CorpodetextoChar"/>
    <w:rsid w:val="00C11846"/>
    <w:pPr>
      <w:tabs>
        <w:tab w:val="left" w:pos="2400"/>
      </w:tabs>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C1184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C11846"/>
    <w:pPr>
      <w:tabs>
        <w:tab w:val="left" w:pos="3740"/>
      </w:tabs>
      <w:spacing w:after="0" w:line="240" w:lineRule="auto"/>
      <w:ind w:firstLine="2520"/>
    </w:pPr>
    <w:rPr>
      <w:rFonts w:ascii="Times New Roman" w:eastAsia="Times New Roman" w:hAnsi="Times New Roman" w:cs="Times New Roman"/>
      <w:sz w:val="28"/>
      <w:szCs w:val="24"/>
      <w:lang w:eastAsia="pt-BR"/>
    </w:rPr>
  </w:style>
  <w:style w:type="character" w:customStyle="1" w:styleId="Recuodecorpodetexto3Char">
    <w:name w:val="Recuo de corpo de texto 3 Char"/>
    <w:basedOn w:val="Fontepargpadro"/>
    <w:link w:val="Recuodecorpodetexto3"/>
    <w:rsid w:val="00C11846"/>
    <w:rPr>
      <w:rFonts w:ascii="Times New Roman" w:eastAsia="Times New Roman" w:hAnsi="Times New Roman" w:cs="Times New Roman"/>
      <w:sz w:val="28"/>
      <w:szCs w:val="24"/>
      <w:lang w:eastAsia="pt-BR"/>
    </w:rPr>
  </w:style>
  <w:style w:type="paragraph" w:styleId="Corpodetexto3">
    <w:name w:val="Body Text 3"/>
    <w:basedOn w:val="Normal"/>
    <w:link w:val="Corpodetexto3Char"/>
    <w:rsid w:val="00C11846"/>
    <w:pPr>
      <w:spacing w:after="0" w:line="240" w:lineRule="auto"/>
    </w:pPr>
    <w:rPr>
      <w:rFonts w:ascii="Times New Roman" w:eastAsia="Times New Roman" w:hAnsi="Times New Roman" w:cs="Times New Roman"/>
      <w:color w:val="993366"/>
      <w:sz w:val="24"/>
      <w:szCs w:val="24"/>
      <w:lang w:eastAsia="pt-BR"/>
    </w:rPr>
  </w:style>
  <w:style w:type="character" w:customStyle="1" w:styleId="Corpodetexto3Char">
    <w:name w:val="Corpo de texto 3 Char"/>
    <w:basedOn w:val="Fontepargpadro"/>
    <w:link w:val="Corpodetexto3"/>
    <w:rsid w:val="00C11846"/>
    <w:rPr>
      <w:rFonts w:ascii="Times New Roman" w:eastAsia="Times New Roman" w:hAnsi="Times New Roman" w:cs="Times New Roman"/>
      <w:color w:val="993366"/>
      <w:sz w:val="24"/>
      <w:szCs w:val="24"/>
      <w:lang w:eastAsia="pt-BR"/>
    </w:rPr>
  </w:style>
  <w:style w:type="character" w:styleId="Nmerodepgina">
    <w:name w:val="page number"/>
    <w:basedOn w:val="Fontepargpadro"/>
    <w:rsid w:val="00C11846"/>
  </w:style>
  <w:style w:type="paragraph" w:styleId="Cabealho">
    <w:name w:val="header"/>
    <w:basedOn w:val="Normal"/>
    <w:link w:val="CabealhoChar"/>
    <w:rsid w:val="00C1184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11846"/>
    <w:rPr>
      <w:rFonts w:ascii="Times New Roman" w:eastAsia="Times New Roman" w:hAnsi="Times New Roman" w:cs="Times New Roman"/>
      <w:sz w:val="24"/>
      <w:szCs w:val="24"/>
      <w:lang w:eastAsia="pt-BR"/>
    </w:rPr>
  </w:style>
  <w:style w:type="paragraph" w:styleId="Rodap">
    <w:name w:val="footer"/>
    <w:basedOn w:val="Normal"/>
    <w:link w:val="RodapChar"/>
    <w:rsid w:val="00C1184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1184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11846"/>
    <w:pPr>
      <w:keepNext/>
      <w:tabs>
        <w:tab w:val="left" w:pos="3740"/>
      </w:tabs>
      <w:spacing w:after="0" w:line="240" w:lineRule="auto"/>
      <w:jc w:val="center"/>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qFormat/>
    <w:rsid w:val="00C11846"/>
    <w:pPr>
      <w:keepNext/>
      <w:tabs>
        <w:tab w:val="left" w:pos="3740"/>
      </w:tabs>
      <w:spacing w:after="0" w:line="240" w:lineRule="auto"/>
      <w:ind w:firstLine="2520"/>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qFormat/>
    <w:rsid w:val="00C11846"/>
    <w:pPr>
      <w:keepNext/>
      <w:tabs>
        <w:tab w:val="left" w:pos="2400"/>
      </w:tabs>
      <w:spacing w:after="0" w:line="240" w:lineRule="auto"/>
      <w:jc w:val="both"/>
      <w:outlineLvl w:val="2"/>
    </w:pPr>
    <w:rPr>
      <w:rFonts w:ascii="Times New Roman" w:eastAsia="Times New Roman" w:hAnsi="Times New Roman" w:cs="Times New Roman"/>
      <w:sz w:val="28"/>
      <w:szCs w:val="24"/>
      <w:lang w:eastAsia="pt-BR"/>
    </w:rPr>
  </w:style>
  <w:style w:type="paragraph" w:styleId="Ttulo4">
    <w:name w:val="heading 4"/>
    <w:basedOn w:val="Normal"/>
    <w:next w:val="Normal"/>
    <w:link w:val="Ttulo4Char"/>
    <w:qFormat/>
    <w:rsid w:val="00C11846"/>
    <w:pPr>
      <w:keepNext/>
      <w:spacing w:after="0" w:line="240" w:lineRule="auto"/>
      <w:ind w:left="1080"/>
      <w:jc w:val="center"/>
      <w:outlineLvl w:val="3"/>
    </w:pPr>
    <w:rPr>
      <w:rFonts w:ascii="Times New Roman" w:eastAsia="Times New Roman" w:hAnsi="Times New Roman" w:cs="Times New Roman"/>
      <w:sz w:val="28"/>
      <w:szCs w:val="24"/>
      <w:lang w:eastAsia="pt-BR"/>
    </w:rPr>
  </w:style>
  <w:style w:type="paragraph" w:styleId="Ttulo5">
    <w:name w:val="heading 5"/>
    <w:basedOn w:val="Normal"/>
    <w:next w:val="Normal"/>
    <w:link w:val="Ttulo5Char"/>
    <w:qFormat/>
    <w:rsid w:val="00C11846"/>
    <w:pPr>
      <w:keepNext/>
      <w:spacing w:after="0" w:line="240" w:lineRule="auto"/>
      <w:ind w:left="1080"/>
      <w:outlineLvl w:val="4"/>
    </w:pPr>
    <w:rPr>
      <w:rFonts w:ascii="Times New Roman" w:eastAsia="Times New Roman" w:hAnsi="Times New Roman" w:cs="Times New Roman"/>
      <w:sz w:val="36"/>
      <w:szCs w:val="24"/>
      <w:lang w:eastAsia="pt-BR"/>
    </w:rPr>
  </w:style>
  <w:style w:type="paragraph" w:styleId="Ttulo6">
    <w:name w:val="heading 6"/>
    <w:basedOn w:val="Normal"/>
    <w:next w:val="Normal"/>
    <w:link w:val="Ttulo6Char"/>
    <w:qFormat/>
    <w:rsid w:val="00C11846"/>
    <w:pPr>
      <w:keepNext/>
      <w:numPr>
        <w:numId w:val="4"/>
      </w:numPr>
      <w:spacing w:after="0" w:line="240" w:lineRule="auto"/>
      <w:outlineLvl w:val="5"/>
    </w:pPr>
    <w:rPr>
      <w:rFonts w:ascii="Times New Roman" w:eastAsia="Times New Roman" w:hAnsi="Times New Roman" w:cs="Times New Roman"/>
      <w:sz w:val="36"/>
      <w:szCs w:val="24"/>
      <w:lang w:eastAsia="pt-BR"/>
    </w:rPr>
  </w:style>
  <w:style w:type="paragraph" w:styleId="Ttulo7">
    <w:name w:val="heading 7"/>
    <w:basedOn w:val="Normal"/>
    <w:next w:val="Normal"/>
    <w:link w:val="Ttulo7Char"/>
    <w:qFormat/>
    <w:rsid w:val="00C11846"/>
    <w:pPr>
      <w:keepNext/>
      <w:spacing w:after="0" w:line="240" w:lineRule="auto"/>
      <w:ind w:right="-1134"/>
      <w:outlineLvl w:val="6"/>
    </w:pPr>
    <w:rPr>
      <w:rFonts w:ascii="Times New Roman" w:eastAsia="Times New Roman" w:hAnsi="Times New Roman" w:cs="Times New Roman"/>
      <w:sz w:val="36"/>
      <w:szCs w:val="24"/>
      <w:lang w:eastAsia="pt-BR"/>
    </w:rPr>
  </w:style>
  <w:style w:type="paragraph" w:styleId="Ttulo8">
    <w:name w:val="heading 8"/>
    <w:basedOn w:val="Normal"/>
    <w:next w:val="Normal"/>
    <w:link w:val="Ttulo8Char"/>
    <w:qFormat/>
    <w:rsid w:val="00C11846"/>
    <w:pPr>
      <w:keepNext/>
      <w:spacing w:after="0" w:line="240" w:lineRule="auto"/>
      <w:outlineLvl w:val="7"/>
    </w:pPr>
    <w:rPr>
      <w:rFonts w:ascii="Times New Roman" w:eastAsia="Times New Roman" w:hAnsi="Times New Roman" w:cs="Times New Roman"/>
      <w:sz w:val="32"/>
      <w:szCs w:val="24"/>
      <w:lang w:eastAsia="pt-BR"/>
    </w:rPr>
  </w:style>
  <w:style w:type="paragraph" w:styleId="Ttulo9">
    <w:name w:val="heading 9"/>
    <w:basedOn w:val="Normal"/>
    <w:next w:val="Normal"/>
    <w:link w:val="Ttulo9Char"/>
    <w:qFormat/>
    <w:rsid w:val="00C11846"/>
    <w:pPr>
      <w:keepNext/>
      <w:spacing w:after="0" w:line="240" w:lineRule="auto"/>
      <w:ind w:left="540"/>
      <w:outlineLvl w:val="8"/>
    </w:pPr>
    <w:rPr>
      <w:rFonts w:ascii="Times New Roman" w:eastAsia="Times New Roman" w:hAnsi="Times New Roman" w:cs="Times New Roman"/>
      <w:b/>
      <w:bCs/>
      <w:sz w:val="3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1846"/>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C11846"/>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rsid w:val="00C118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rsid w:val="00C11846"/>
    <w:rPr>
      <w:rFonts w:ascii="Times New Roman" w:eastAsia="Times New Roman" w:hAnsi="Times New Roman" w:cs="Times New Roman"/>
      <w:sz w:val="28"/>
      <w:szCs w:val="24"/>
      <w:lang w:eastAsia="pt-BR"/>
    </w:rPr>
  </w:style>
  <w:style w:type="character" w:customStyle="1" w:styleId="Ttulo5Char">
    <w:name w:val="Título 5 Char"/>
    <w:basedOn w:val="Fontepargpadro"/>
    <w:link w:val="Ttulo5"/>
    <w:rsid w:val="00C11846"/>
    <w:rPr>
      <w:rFonts w:ascii="Times New Roman" w:eastAsia="Times New Roman" w:hAnsi="Times New Roman" w:cs="Times New Roman"/>
      <w:sz w:val="36"/>
      <w:szCs w:val="24"/>
      <w:lang w:eastAsia="pt-BR"/>
    </w:rPr>
  </w:style>
  <w:style w:type="character" w:customStyle="1" w:styleId="Ttulo6Char">
    <w:name w:val="Título 6 Char"/>
    <w:basedOn w:val="Fontepargpadro"/>
    <w:link w:val="Ttulo6"/>
    <w:rsid w:val="00C11846"/>
    <w:rPr>
      <w:rFonts w:ascii="Times New Roman" w:eastAsia="Times New Roman" w:hAnsi="Times New Roman" w:cs="Times New Roman"/>
      <w:sz w:val="36"/>
      <w:szCs w:val="24"/>
      <w:lang w:eastAsia="pt-BR"/>
    </w:rPr>
  </w:style>
  <w:style w:type="character" w:customStyle="1" w:styleId="Ttulo7Char">
    <w:name w:val="Título 7 Char"/>
    <w:basedOn w:val="Fontepargpadro"/>
    <w:link w:val="Ttulo7"/>
    <w:rsid w:val="00C11846"/>
    <w:rPr>
      <w:rFonts w:ascii="Times New Roman" w:eastAsia="Times New Roman" w:hAnsi="Times New Roman" w:cs="Times New Roman"/>
      <w:sz w:val="36"/>
      <w:szCs w:val="24"/>
      <w:lang w:eastAsia="pt-BR"/>
    </w:rPr>
  </w:style>
  <w:style w:type="character" w:customStyle="1" w:styleId="Ttulo8Char">
    <w:name w:val="Título 8 Char"/>
    <w:basedOn w:val="Fontepargpadro"/>
    <w:link w:val="Ttulo8"/>
    <w:rsid w:val="00C11846"/>
    <w:rPr>
      <w:rFonts w:ascii="Times New Roman" w:eastAsia="Times New Roman" w:hAnsi="Times New Roman" w:cs="Times New Roman"/>
      <w:sz w:val="32"/>
      <w:szCs w:val="24"/>
      <w:lang w:eastAsia="pt-BR"/>
    </w:rPr>
  </w:style>
  <w:style w:type="character" w:customStyle="1" w:styleId="Ttulo9Char">
    <w:name w:val="Título 9 Char"/>
    <w:basedOn w:val="Fontepargpadro"/>
    <w:link w:val="Ttulo9"/>
    <w:rsid w:val="00C11846"/>
    <w:rPr>
      <w:rFonts w:ascii="Times New Roman" w:eastAsia="Times New Roman" w:hAnsi="Times New Roman" w:cs="Times New Roman"/>
      <w:b/>
      <w:bCs/>
      <w:sz w:val="36"/>
      <w:szCs w:val="24"/>
      <w:lang w:eastAsia="pt-BR"/>
    </w:rPr>
  </w:style>
  <w:style w:type="numbering" w:customStyle="1" w:styleId="Semlista1">
    <w:name w:val="Sem lista1"/>
    <w:next w:val="Semlista"/>
    <w:semiHidden/>
    <w:rsid w:val="00C11846"/>
  </w:style>
  <w:style w:type="paragraph" w:styleId="Ttulo">
    <w:name w:val="Title"/>
    <w:basedOn w:val="Normal"/>
    <w:link w:val="TtuloChar"/>
    <w:qFormat/>
    <w:rsid w:val="00C11846"/>
    <w:pPr>
      <w:tabs>
        <w:tab w:val="left" w:pos="360"/>
      </w:tabs>
      <w:spacing w:after="0" w:line="240" w:lineRule="auto"/>
      <w:jc w:val="center"/>
    </w:pPr>
    <w:rPr>
      <w:rFonts w:ascii="Times New Roman" w:eastAsia="Times New Roman" w:hAnsi="Times New Roman" w:cs="Times New Roman"/>
      <w:sz w:val="28"/>
      <w:szCs w:val="24"/>
      <w:lang w:eastAsia="pt-BR"/>
    </w:rPr>
  </w:style>
  <w:style w:type="character" w:customStyle="1" w:styleId="TtuloChar">
    <w:name w:val="Título Char"/>
    <w:basedOn w:val="Fontepargpadro"/>
    <w:link w:val="Ttulo"/>
    <w:rsid w:val="00C11846"/>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rsid w:val="00C11846"/>
    <w:pPr>
      <w:spacing w:after="0" w:line="240" w:lineRule="auto"/>
      <w:ind w:firstLine="234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C1184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C11846"/>
    <w:pPr>
      <w:spacing w:after="0" w:line="240" w:lineRule="auto"/>
      <w:ind w:firstLine="234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11846"/>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C11846"/>
    <w:pPr>
      <w:spacing w:after="0" w:line="240" w:lineRule="auto"/>
    </w:pPr>
    <w:rPr>
      <w:rFonts w:ascii="Times New Roman" w:eastAsia="Times New Roman" w:hAnsi="Times New Roman" w:cs="Times New Roman"/>
      <w:sz w:val="28"/>
      <w:szCs w:val="24"/>
      <w:lang w:eastAsia="pt-BR"/>
    </w:rPr>
  </w:style>
  <w:style w:type="character" w:customStyle="1" w:styleId="Corpodetexto2Char">
    <w:name w:val="Corpo de texto 2 Char"/>
    <w:basedOn w:val="Fontepargpadro"/>
    <w:link w:val="Corpodetexto2"/>
    <w:rsid w:val="00C11846"/>
    <w:rPr>
      <w:rFonts w:ascii="Times New Roman" w:eastAsia="Times New Roman" w:hAnsi="Times New Roman" w:cs="Times New Roman"/>
      <w:sz w:val="28"/>
      <w:szCs w:val="24"/>
      <w:lang w:eastAsia="pt-BR"/>
    </w:rPr>
  </w:style>
  <w:style w:type="paragraph" w:styleId="Corpodetexto">
    <w:name w:val="Body Text"/>
    <w:basedOn w:val="Normal"/>
    <w:link w:val="CorpodetextoChar"/>
    <w:rsid w:val="00C11846"/>
    <w:pPr>
      <w:tabs>
        <w:tab w:val="left" w:pos="2400"/>
      </w:tabs>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C1184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C11846"/>
    <w:pPr>
      <w:tabs>
        <w:tab w:val="left" w:pos="3740"/>
      </w:tabs>
      <w:spacing w:after="0" w:line="240" w:lineRule="auto"/>
      <w:ind w:firstLine="2520"/>
    </w:pPr>
    <w:rPr>
      <w:rFonts w:ascii="Times New Roman" w:eastAsia="Times New Roman" w:hAnsi="Times New Roman" w:cs="Times New Roman"/>
      <w:sz w:val="28"/>
      <w:szCs w:val="24"/>
      <w:lang w:eastAsia="pt-BR"/>
    </w:rPr>
  </w:style>
  <w:style w:type="character" w:customStyle="1" w:styleId="Recuodecorpodetexto3Char">
    <w:name w:val="Recuo de corpo de texto 3 Char"/>
    <w:basedOn w:val="Fontepargpadro"/>
    <w:link w:val="Recuodecorpodetexto3"/>
    <w:rsid w:val="00C11846"/>
    <w:rPr>
      <w:rFonts w:ascii="Times New Roman" w:eastAsia="Times New Roman" w:hAnsi="Times New Roman" w:cs="Times New Roman"/>
      <w:sz w:val="28"/>
      <w:szCs w:val="24"/>
      <w:lang w:eastAsia="pt-BR"/>
    </w:rPr>
  </w:style>
  <w:style w:type="paragraph" w:styleId="Corpodetexto3">
    <w:name w:val="Body Text 3"/>
    <w:basedOn w:val="Normal"/>
    <w:link w:val="Corpodetexto3Char"/>
    <w:rsid w:val="00C11846"/>
    <w:pPr>
      <w:spacing w:after="0" w:line="240" w:lineRule="auto"/>
    </w:pPr>
    <w:rPr>
      <w:rFonts w:ascii="Times New Roman" w:eastAsia="Times New Roman" w:hAnsi="Times New Roman" w:cs="Times New Roman"/>
      <w:color w:val="993366"/>
      <w:sz w:val="24"/>
      <w:szCs w:val="24"/>
      <w:lang w:eastAsia="pt-BR"/>
    </w:rPr>
  </w:style>
  <w:style w:type="character" w:customStyle="1" w:styleId="Corpodetexto3Char">
    <w:name w:val="Corpo de texto 3 Char"/>
    <w:basedOn w:val="Fontepargpadro"/>
    <w:link w:val="Corpodetexto3"/>
    <w:rsid w:val="00C11846"/>
    <w:rPr>
      <w:rFonts w:ascii="Times New Roman" w:eastAsia="Times New Roman" w:hAnsi="Times New Roman" w:cs="Times New Roman"/>
      <w:color w:val="993366"/>
      <w:sz w:val="24"/>
      <w:szCs w:val="24"/>
      <w:lang w:eastAsia="pt-BR"/>
    </w:rPr>
  </w:style>
  <w:style w:type="character" w:styleId="Nmerodepgina">
    <w:name w:val="page number"/>
    <w:basedOn w:val="Fontepargpadro"/>
    <w:rsid w:val="00C11846"/>
  </w:style>
  <w:style w:type="paragraph" w:styleId="Cabealho">
    <w:name w:val="header"/>
    <w:basedOn w:val="Normal"/>
    <w:link w:val="CabealhoChar"/>
    <w:rsid w:val="00C1184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11846"/>
    <w:rPr>
      <w:rFonts w:ascii="Times New Roman" w:eastAsia="Times New Roman" w:hAnsi="Times New Roman" w:cs="Times New Roman"/>
      <w:sz w:val="24"/>
      <w:szCs w:val="24"/>
      <w:lang w:eastAsia="pt-BR"/>
    </w:rPr>
  </w:style>
  <w:style w:type="paragraph" w:styleId="Rodap">
    <w:name w:val="footer"/>
    <w:basedOn w:val="Normal"/>
    <w:link w:val="RodapChar"/>
    <w:rsid w:val="00C1184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1184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43</Pages>
  <Words>16840</Words>
  <Characters>90937</Characters>
  <Application>Microsoft Office Word</Application>
  <DocSecurity>0</DocSecurity>
  <Lines>757</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2020-11-10T19:13:00Z</dcterms:created>
  <dcterms:modified xsi:type="dcterms:W3CDTF">2020-11-10T20:18:00Z</dcterms:modified>
</cp:coreProperties>
</file>